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F1FC" w14:textId="3E449559" w:rsidR="00740F5B" w:rsidRDefault="00F53821" w:rsidP="00F53821">
      <w:pPr>
        <w:spacing w:after="0"/>
        <w:jc w:val="center"/>
        <w:rPr>
          <w:rFonts w:ascii="Book Antiqua" w:hAnsi="Book Antiqua" w:cs="Times New Roman"/>
          <w:b/>
          <w:bCs/>
          <w:iCs/>
          <w:sz w:val="36"/>
          <w:szCs w:val="36"/>
          <w:lang w:val="es-MX"/>
        </w:rPr>
      </w:pPr>
      <w:r w:rsidRPr="00F53821">
        <w:rPr>
          <w:rFonts w:ascii="Book Antiqua" w:hAnsi="Book Antiqua" w:cs="Times New Roman"/>
          <w:b/>
          <w:bCs/>
          <w:iCs/>
          <w:sz w:val="36"/>
          <w:szCs w:val="36"/>
          <w:lang w:val="es-MX"/>
        </w:rPr>
        <w:t>PUBLICACIONES 2008-2020</w:t>
      </w:r>
    </w:p>
    <w:p w14:paraId="5A498A35" w14:textId="5247EBD1" w:rsidR="00F53821" w:rsidRDefault="00F53821" w:rsidP="00F53821">
      <w:pPr>
        <w:spacing w:after="0"/>
        <w:rPr>
          <w:rFonts w:ascii="Book Antiqua" w:hAnsi="Book Antiqua" w:cs="Times New Roman"/>
          <w:b/>
          <w:bCs/>
          <w:iCs/>
          <w:sz w:val="36"/>
          <w:szCs w:val="36"/>
          <w:lang w:val="es-MX"/>
        </w:rPr>
      </w:pPr>
    </w:p>
    <w:tbl>
      <w:tblPr>
        <w:tblW w:w="9380" w:type="dxa"/>
        <w:tblCellMar>
          <w:left w:w="70" w:type="dxa"/>
          <w:right w:w="70" w:type="dxa"/>
        </w:tblCellMar>
        <w:tblLook w:val="04A0" w:firstRow="1" w:lastRow="0" w:firstColumn="1" w:lastColumn="0" w:noHBand="0" w:noVBand="1"/>
      </w:tblPr>
      <w:tblGrid>
        <w:gridCol w:w="2740"/>
        <w:gridCol w:w="3940"/>
        <w:gridCol w:w="2700"/>
      </w:tblGrid>
      <w:tr w:rsidR="00F53821" w:rsidRPr="00F53821" w14:paraId="4E7FA03F" w14:textId="77777777" w:rsidTr="00F53821">
        <w:trPr>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14:paraId="3C9C598A" w14:textId="77777777" w:rsidR="00F53821" w:rsidRPr="00F53821" w:rsidRDefault="00F53821" w:rsidP="00F53821">
            <w:pPr>
              <w:spacing w:after="0"/>
              <w:jc w:val="center"/>
              <w:rPr>
                <w:rFonts w:ascii="Calibri" w:eastAsia="Times New Roman" w:hAnsi="Calibri" w:cs="Calibri"/>
                <w:color w:val="000000"/>
                <w:lang w:eastAsia="es-CR"/>
              </w:rPr>
            </w:pPr>
            <w:r w:rsidRPr="00F53821">
              <w:rPr>
                <w:rFonts w:ascii="Calibri" w:eastAsia="Times New Roman" w:hAnsi="Calibri" w:cs="Calibri"/>
                <w:color w:val="000000"/>
                <w:lang w:eastAsia="es-CR"/>
              </w:rPr>
              <w:t>Nombre</w:t>
            </w:r>
          </w:p>
        </w:tc>
        <w:tc>
          <w:tcPr>
            <w:tcW w:w="3940" w:type="dxa"/>
            <w:tcBorders>
              <w:top w:val="single" w:sz="4" w:space="0" w:color="auto"/>
              <w:left w:val="nil"/>
              <w:bottom w:val="single" w:sz="4" w:space="0" w:color="auto"/>
              <w:right w:val="single" w:sz="4" w:space="0" w:color="auto"/>
            </w:tcBorders>
            <w:shd w:val="clear" w:color="auto" w:fill="auto"/>
            <w:hideMark/>
          </w:tcPr>
          <w:p w14:paraId="5523D2C8" w14:textId="77777777" w:rsidR="00F53821" w:rsidRPr="00F53821" w:rsidRDefault="00F53821" w:rsidP="00F53821">
            <w:pPr>
              <w:spacing w:after="0"/>
              <w:jc w:val="center"/>
              <w:rPr>
                <w:rFonts w:ascii="Calibri" w:eastAsia="Times New Roman" w:hAnsi="Calibri" w:cs="Calibri"/>
                <w:color w:val="000000"/>
                <w:lang w:eastAsia="es-CR"/>
              </w:rPr>
            </w:pPr>
            <w:r w:rsidRPr="00F53821">
              <w:rPr>
                <w:rFonts w:ascii="Calibri" w:eastAsia="Times New Roman" w:hAnsi="Calibri" w:cs="Calibri"/>
                <w:color w:val="000000"/>
                <w:lang w:eastAsia="es-CR"/>
              </w:rPr>
              <w:t>Cita</w:t>
            </w:r>
          </w:p>
        </w:tc>
        <w:tc>
          <w:tcPr>
            <w:tcW w:w="2700" w:type="dxa"/>
            <w:tcBorders>
              <w:top w:val="single" w:sz="4" w:space="0" w:color="auto"/>
              <w:left w:val="nil"/>
              <w:bottom w:val="single" w:sz="4" w:space="0" w:color="auto"/>
              <w:right w:val="single" w:sz="4" w:space="0" w:color="auto"/>
            </w:tcBorders>
            <w:shd w:val="clear" w:color="auto" w:fill="auto"/>
            <w:hideMark/>
          </w:tcPr>
          <w:p w14:paraId="5A5A1FB7" w14:textId="77777777" w:rsidR="00F53821" w:rsidRPr="00F53821" w:rsidRDefault="00F53821" w:rsidP="00F53821">
            <w:pPr>
              <w:spacing w:after="0"/>
              <w:jc w:val="center"/>
              <w:rPr>
                <w:rFonts w:ascii="Calibri" w:eastAsia="Times New Roman" w:hAnsi="Calibri" w:cs="Calibri"/>
                <w:color w:val="000000"/>
                <w:lang w:eastAsia="es-CR"/>
              </w:rPr>
            </w:pPr>
            <w:r w:rsidRPr="00F53821">
              <w:rPr>
                <w:rFonts w:ascii="Calibri" w:eastAsia="Times New Roman" w:hAnsi="Calibri" w:cs="Calibri"/>
                <w:color w:val="000000"/>
                <w:lang w:eastAsia="es-CR"/>
              </w:rPr>
              <w:t>Año</w:t>
            </w:r>
          </w:p>
        </w:tc>
      </w:tr>
      <w:tr w:rsidR="00F53821" w:rsidRPr="00F53821" w14:paraId="7634D7B4"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13378E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Evaluación bacteriológica de la leche y queso de cabra distribuidos en el Area Metropolitana de San José, Costa Rica</w:t>
            </w:r>
          </w:p>
        </w:tc>
        <w:tc>
          <w:tcPr>
            <w:tcW w:w="3940" w:type="dxa"/>
            <w:tcBorders>
              <w:top w:val="nil"/>
              <w:left w:val="nil"/>
              <w:bottom w:val="single" w:sz="4" w:space="0" w:color="auto"/>
              <w:right w:val="single" w:sz="4" w:space="0" w:color="auto"/>
            </w:tcBorders>
            <w:shd w:val="clear" w:color="auto" w:fill="auto"/>
            <w:hideMark/>
          </w:tcPr>
          <w:p w14:paraId="7EB17AC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Araya, V., Gallo, L., Quesada, C., Chaves, C., &amp; Arias, M. L. (2008). Evaluación bacteriológica de la leche y queso de cabra distribuidos en el Area Metropolitana de San José, Costa Rica. Archivos latinoamericanos de nutrición, 58(2), 182.</w:t>
            </w:r>
          </w:p>
        </w:tc>
        <w:tc>
          <w:tcPr>
            <w:tcW w:w="2700" w:type="dxa"/>
            <w:tcBorders>
              <w:top w:val="nil"/>
              <w:left w:val="nil"/>
              <w:bottom w:val="single" w:sz="4" w:space="0" w:color="auto"/>
              <w:right w:val="single" w:sz="4" w:space="0" w:color="auto"/>
            </w:tcBorders>
            <w:shd w:val="clear" w:color="auto" w:fill="auto"/>
            <w:hideMark/>
          </w:tcPr>
          <w:p w14:paraId="79C0D8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317E67F6" w14:textId="77777777" w:rsidTr="00F53821">
        <w:trPr>
          <w:trHeight w:val="3600"/>
        </w:trPr>
        <w:tc>
          <w:tcPr>
            <w:tcW w:w="2740" w:type="dxa"/>
            <w:tcBorders>
              <w:top w:val="nil"/>
              <w:left w:val="single" w:sz="4" w:space="0" w:color="auto"/>
              <w:bottom w:val="single" w:sz="4" w:space="0" w:color="auto"/>
              <w:right w:val="single" w:sz="4" w:space="0" w:color="auto"/>
            </w:tcBorders>
            <w:shd w:val="clear" w:color="auto" w:fill="auto"/>
            <w:hideMark/>
          </w:tcPr>
          <w:p w14:paraId="6444071B"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POPULATION STRUCTURE OF COLLECTIONS OF THE MOSQUITO AEDES AEGYPTI (DIPTERA: CULICIDAE) FROM COSTA RICA</w:t>
            </w:r>
          </w:p>
        </w:tc>
        <w:tc>
          <w:tcPr>
            <w:tcW w:w="3940" w:type="dxa"/>
            <w:tcBorders>
              <w:top w:val="nil"/>
              <w:left w:val="nil"/>
              <w:bottom w:val="single" w:sz="4" w:space="0" w:color="auto"/>
              <w:right w:val="single" w:sz="4" w:space="0" w:color="auto"/>
            </w:tcBorders>
            <w:shd w:val="clear" w:color="auto" w:fill="auto"/>
            <w:hideMark/>
          </w:tcPr>
          <w:p w14:paraId="20D174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Avendano-Lopez, A. E., Gutierrez-Espeleta, G., Gutierrez, J. M., Duarte-Madrigal, A., &amp; Calderon-Arguedas, O. (2008, December). </w:t>
            </w:r>
            <w:r w:rsidRPr="00F53821">
              <w:rPr>
                <w:rFonts w:ascii="Calibri" w:eastAsia="Times New Roman" w:hAnsi="Calibri" w:cs="Calibri"/>
                <w:color w:val="000000"/>
                <w:lang w:val="en-US" w:eastAsia="es-CR"/>
              </w:rPr>
              <w:t xml:space="preserve">POPULATION STRUCTURE OF COLLECTIONS OF THE MOSQUITO AEDES AEGYPTI (DIPTERA: CULICIDAE) FROM COSTA RICA. In AMERICAN JOURNAL OF TROPICAL MEDICINE AND HYGIENE (Vol. 79, No. 6, pp. 316-316). </w:t>
            </w:r>
            <w:r w:rsidRPr="00F53821">
              <w:rPr>
                <w:rFonts w:ascii="Calibri" w:eastAsia="Times New Roman" w:hAnsi="Calibri" w:cs="Calibri"/>
                <w:color w:val="000000"/>
                <w:lang w:eastAsia="es-CR"/>
              </w:rPr>
              <w:t>8000 WESTPARK DR, STE 130, MCLEAN, VA 22101 USA: AMER SOC TROP MED &amp; HYGIENE.</w:t>
            </w:r>
          </w:p>
        </w:tc>
        <w:tc>
          <w:tcPr>
            <w:tcW w:w="2700" w:type="dxa"/>
            <w:tcBorders>
              <w:top w:val="nil"/>
              <w:left w:val="nil"/>
              <w:bottom w:val="single" w:sz="4" w:space="0" w:color="auto"/>
              <w:right w:val="single" w:sz="4" w:space="0" w:color="auto"/>
            </w:tcBorders>
            <w:shd w:val="clear" w:color="auto" w:fill="auto"/>
            <w:hideMark/>
          </w:tcPr>
          <w:p w14:paraId="1E655BC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6DEFEFDE"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96728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Vejigas animales como sitios de oviposición y desarrollo de moscas en festividades, Heredia, Costa Rica</w:t>
            </w:r>
          </w:p>
        </w:tc>
        <w:tc>
          <w:tcPr>
            <w:tcW w:w="3940" w:type="dxa"/>
            <w:tcBorders>
              <w:top w:val="nil"/>
              <w:left w:val="nil"/>
              <w:bottom w:val="single" w:sz="4" w:space="0" w:color="auto"/>
              <w:right w:val="single" w:sz="4" w:space="0" w:color="auto"/>
            </w:tcBorders>
            <w:shd w:val="clear" w:color="auto" w:fill="auto"/>
            <w:hideMark/>
          </w:tcPr>
          <w:p w14:paraId="658C71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Calderón Arguedas, O., Troyo, A., &amp; Avendaño, A. (2008). </w:t>
            </w:r>
            <w:r w:rsidRPr="00F53821">
              <w:rPr>
                <w:rFonts w:ascii="Calibri" w:eastAsia="Times New Roman" w:hAnsi="Calibri" w:cs="Calibri"/>
                <w:color w:val="000000"/>
                <w:lang w:val="en-US" w:eastAsia="es-CR"/>
              </w:rPr>
              <w:t>Animal bladders as oviposition and breeding sites por flies after festivities in Heredia, Costa Rica. </w:t>
            </w:r>
            <w:r w:rsidRPr="00F53821">
              <w:rPr>
                <w:rFonts w:ascii="Calibri" w:eastAsia="Times New Roman" w:hAnsi="Calibri" w:cs="Calibri"/>
                <w:color w:val="000000"/>
                <w:lang w:eastAsia="es-CR"/>
              </w:rPr>
              <w:t>Revista Costarricense de Salud Pública, 17(33), 15-18.</w:t>
            </w:r>
          </w:p>
        </w:tc>
        <w:tc>
          <w:tcPr>
            <w:tcW w:w="2700" w:type="dxa"/>
            <w:tcBorders>
              <w:top w:val="nil"/>
              <w:left w:val="nil"/>
              <w:bottom w:val="single" w:sz="4" w:space="0" w:color="auto"/>
              <w:right w:val="single" w:sz="4" w:space="0" w:color="auto"/>
            </w:tcBorders>
            <w:shd w:val="clear" w:color="auto" w:fill="auto"/>
            <w:hideMark/>
          </w:tcPr>
          <w:p w14:paraId="57FBB23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06A8C139"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8D21155"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Isolates of Clostridium perfringens recovered from Costa Rican patients with antibiotic-associated diarrhoea are mostly enterotoxin-negative and susceptible to first-choice antimicrobials</w:t>
            </w:r>
          </w:p>
        </w:tc>
        <w:tc>
          <w:tcPr>
            <w:tcW w:w="3940" w:type="dxa"/>
            <w:tcBorders>
              <w:top w:val="nil"/>
              <w:left w:val="nil"/>
              <w:bottom w:val="single" w:sz="4" w:space="0" w:color="auto"/>
              <w:right w:val="single" w:sz="4" w:space="0" w:color="auto"/>
            </w:tcBorders>
            <w:shd w:val="clear" w:color="auto" w:fill="auto"/>
            <w:hideMark/>
          </w:tcPr>
          <w:p w14:paraId="1DEFC31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Camacho, N., Espinoza, C., Rodríguez, C., &amp; Rodríguez, E. (2008). </w:t>
            </w:r>
            <w:r w:rsidRPr="00F53821">
              <w:rPr>
                <w:rFonts w:ascii="Calibri" w:eastAsia="Times New Roman" w:hAnsi="Calibri" w:cs="Calibri"/>
                <w:color w:val="000000"/>
                <w:lang w:val="en-US" w:eastAsia="es-CR"/>
              </w:rPr>
              <w:t>Isolates of Clostridium perfringens recovered from Costa Rican patients with antibiotic-associated diarrhoea are mostly enterotoxin-negative and susceptible to first-choice antimicrobials. </w:t>
            </w:r>
            <w:r w:rsidRPr="00F53821">
              <w:rPr>
                <w:rFonts w:ascii="Calibri" w:eastAsia="Times New Roman" w:hAnsi="Calibri" w:cs="Calibri"/>
                <w:color w:val="000000"/>
                <w:lang w:eastAsia="es-CR"/>
              </w:rPr>
              <w:t>Journal of medical microbiology, 57(3), 343-347.</w:t>
            </w:r>
          </w:p>
        </w:tc>
        <w:tc>
          <w:tcPr>
            <w:tcW w:w="2700" w:type="dxa"/>
            <w:tcBorders>
              <w:top w:val="nil"/>
              <w:left w:val="nil"/>
              <w:bottom w:val="single" w:sz="4" w:space="0" w:color="auto"/>
              <w:right w:val="single" w:sz="4" w:space="0" w:color="auto"/>
            </w:tcBorders>
            <w:shd w:val="clear" w:color="auto" w:fill="auto"/>
            <w:hideMark/>
          </w:tcPr>
          <w:p w14:paraId="121D3C8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5D34A3FA"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3094C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lastRenderedPageBreak/>
              <w:t>Bacteriología anaerobia: principios clínicos y diagnóstico de laboratorio</w:t>
            </w:r>
          </w:p>
        </w:tc>
        <w:tc>
          <w:tcPr>
            <w:tcW w:w="3940" w:type="dxa"/>
            <w:tcBorders>
              <w:top w:val="nil"/>
              <w:left w:val="nil"/>
              <w:bottom w:val="single" w:sz="4" w:space="0" w:color="auto"/>
              <w:right w:val="single" w:sz="4" w:space="0" w:color="auto"/>
            </w:tcBorders>
            <w:shd w:val="clear" w:color="auto" w:fill="auto"/>
            <w:hideMark/>
          </w:tcPr>
          <w:p w14:paraId="66CB64F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Cavallini, R., &amp; EvelynQuesada Gómez, C. (2008). Bacteriología anaerobia: principios clínicos y diagnóstico de laboratorio (No. 589.9 R696b). San José, CR: Lara Segura ed..</w:t>
            </w:r>
          </w:p>
        </w:tc>
        <w:tc>
          <w:tcPr>
            <w:tcW w:w="2700" w:type="dxa"/>
            <w:tcBorders>
              <w:top w:val="nil"/>
              <w:left w:val="nil"/>
              <w:bottom w:val="single" w:sz="4" w:space="0" w:color="auto"/>
              <w:right w:val="single" w:sz="4" w:space="0" w:color="auto"/>
            </w:tcBorders>
            <w:shd w:val="clear" w:color="auto" w:fill="auto"/>
            <w:hideMark/>
          </w:tcPr>
          <w:p w14:paraId="23ED2F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3E677142"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7839C1D"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A novel method for measuring IgG-dependent triggering of host FcgammaRs CD16, CD32 and CD 64 reveals a selective inhibition through herpesviral FcgammaRs</w:t>
            </w:r>
          </w:p>
        </w:tc>
        <w:tc>
          <w:tcPr>
            <w:tcW w:w="3940" w:type="dxa"/>
            <w:tcBorders>
              <w:top w:val="nil"/>
              <w:left w:val="nil"/>
              <w:bottom w:val="single" w:sz="4" w:space="0" w:color="auto"/>
              <w:right w:val="single" w:sz="4" w:space="0" w:color="auto"/>
            </w:tcBorders>
            <w:shd w:val="clear" w:color="auto" w:fill="auto"/>
            <w:hideMark/>
          </w:tcPr>
          <w:p w14:paraId="1F08ECC3"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Corrales-Aguilar, E. (2008). A novel method for measuring IgG-dependent triggering of host FcgammaRs CD16, CD32 and CD 64 reveals a selective inhibition through herpesviral FcgammaRs (Doctoral dissertation, Humboldt-Universität zu Berlin, Mathematisch-Naturwissenschaftliche Fakultät I).</w:t>
            </w:r>
          </w:p>
        </w:tc>
        <w:tc>
          <w:tcPr>
            <w:tcW w:w="2700" w:type="dxa"/>
            <w:tcBorders>
              <w:top w:val="nil"/>
              <w:left w:val="nil"/>
              <w:bottom w:val="single" w:sz="4" w:space="0" w:color="auto"/>
              <w:right w:val="single" w:sz="4" w:space="0" w:color="auto"/>
            </w:tcBorders>
            <w:shd w:val="clear" w:color="auto" w:fill="auto"/>
            <w:hideMark/>
          </w:tcPr>
          <w:p w14:paraId="346FC1B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3FCEDD6D"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2170BA69"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Emergent infectious diseases: interaction between the microbial world and human societies</w:t>
            </w:r>
          </w:p>
        </w:tc>
        <w:tc>
          <w:tcPr>
            <w:tcW w:w="3940" w:type="dxa"/>
            <w:tcBorders>
              <w:top w:val="nil"/>
              <w:left w:val="nil"/>
              <w:bottom w:val="single" w:sz="4" w:space="0" w:color="auto"/>
              <w:right w:val="single" w:sz="4" w:space="0" w:color="auto"/>
            </w:tcBorders>
            <w:shd w:val="clear" w:color="auto" w:fill="auto"/>
            <w:hideMark/>
          </w:tcPr>
          <w:p w14:paraId="7CAC01E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val="en-US" w:eastAsia="es-CR"/>
              </w:rPr>
              <w:t>García, F. (2008). Emergent infectious diseases: interaction between the microbial world and human societies. </w:t>
            </w:r>
            <w:r w:rsidRPr="00F53821">
              <w:rPr>
                <w:rFonts w:ascii="Calibri" w:eastAsia="Times New Roman" w:hAnsi="Calibri" w:cs="Calibri"/>
                <w:color w:val="000000"/>
                <w:lang w:eastAsia="es-CR"/>
              </w:rPr>
              <w:t>Acta Médica Costarricense, 50(3), 136-143.</w:t>
            </w:r>
          </w:p>
        </w:tc>
        <w:tc>
          <w:tcPr>
            <w:tcW w:w="2700" w:type="dxa"/>
            <w:tcBorders>
              <w:top w:val="nil"/>
              <w:left w:val="nil"/>
              <w:bottom w:val="single" w:sz="4" w:space="0" w:color="auto"/>
              <w:right w:val="single" w:sz="4" w:space="0" w:color="auto"/>
            </w:tcBorders>
            <w:shd w:val="clear" w:color="auto" w:fill="auto"/>
            <w:hideMark/>
          </w:tcPr>
          <w:p w14:paraId="6DD281E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2272202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E117C54"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Neurobrucellosis in stranded dolphins, Costa Rica</w:t>
            </w:r>
          </w:p>
        </w:tc>
        <w:tc>
          <w:tcPr>
            <w:tcW w:w="3940" w:type="dxa"/>
            <w:tcBorders>
              <w:top w:val="nil"/>
              <w:left w:val="nil"/>
              <w:bottom w:val="single" w:sz="4" w:space="0" w:color="auto"/>
              <w:right w:val="single" w:sz="4" w:space="0" w:color="auto"/>
            </w:tcBorders>
            <w:shd w:val="clear" w:color="auto" w:fill="auto"/>
            <w:hideMark/>
          </w:tcPr>
          <w:p w14:paraId="7FDBABA1"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eastAsia="es-CR"/>
              </w:rPr>
              <w:t xml:space="preserve">Hernández-Mora, G., González-Barrientos, R., Morales, J. A., Chaves-Olarte, E., Guzmán-Verri, C., Baquero-Calvo, E., ... </w:t>
            </w:r>
            <w:r w:rsidRPr="00F53821">
              <w:rPr>
                <w:rFonts w:ascii="Calibri" w:eastAsia="Times New Roman" w:hAnsi="Calibri" w:cs="Calibri"/>
                <w:color w:val="000000"/>
                <w:lang w:val="en-US" w:eastAsia="es-CR"/>
              </w:rPr>
              <w:t>&amp; Moreno, E. (2008). Neurobrucellosis in stranded dolphins, Costa Rica. Emerging infectious diseases, 14(9), 1430.</w:t>
            </w:r>
          </w:p>
        </w:tc>
        <w:tc>
          <w:tcPr>
            <w:tcW w:w="2700" w:type="dxa"/>
            <w:tcBorders>
              <w:top w:val="nil"/>
              <w:left w:val="nil"/>
              <w:bottom w:val="single" w:sz="4" w:space="0" w:color="auto"/>
              <w:right w:val="single" w:sz="4" w:space="0" w:color="auto"/>
            </w:tcBorders>
            <w:shd w:val="clear" w:color="auto" w:fill="auto"/>
            <w:hideMark/>
          </w:tcPr>
          <w:p w14:paraId="29544F4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14261BC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F4824FA"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Angiostrongylus costaricensis egg antigen for the immunodiagnosis of abdominal angiostrongyliasis</w:t>
            </w:r>
          </w:p>
        </w:tc>
        <w:tc>
          <w:tcPr>
            <w:tcW w:w="3940" w:type="dxa"/>
            <w:tcBorders>
              <w:top w:val="nil"/>
              <w:left w:val="nil"/>
              <w:bottom w:val="single" w:sz="4" w:space="0" w:color="auto"/>
              <w:right w:val="single" w:sz="4" w:space="0" w:color="auto"/>
            </w:tcBorders>
            <w:shd w:val="clear" w:color="auto" w:fill="auto"/>
            <w:hideMark/>
          </w:tcPr>
          <w:p w14:paraId="5DBF561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Mesén-Ramírez, P., Abrahams-Sandí, E., Fernández-Quesada, K., &amp; Morera, P. (2008). </w:t>
            </w:r>
            <w:r w:rsidRPr="00F53821">
              <w:rPr>
                <w:rFonts w:ascii="Calibri" w:eastAsia="Times New Roman" w:hAnsi="Calibri" w:cs="Calibri"/>
                <w:color w:val="000000"/>
                <w:lang w:val="en-US" w:eastAsia="es-CR"/>
              </w:rPr>
              <w:t>Angiostrongylus costaricensis egg antigen for the immunodiagnosis of abdominal angiostrongyliasis. </w:t>
            </w:r>
            <w:r w:rsidRPr="00F53821">
              <w:rPr>
                <w:rFonts w:ascii="Calibri" w:eastAsia="Times New Roman" w:hAnsi="Calibri" w:cs="Calibri"/>
                <w:color w:val="000000"/>
                <w:lang w:eastAsia="es-CR"/>
              </w:rPr>
              <w:t>Journal of helminthology, 82(3), 251-254.</w:t>
            </w:r>
          </w:p>
        </w:tc>
        <w:tc>
          <w:tcPr>
            <w:tcW w:w="2700" w:type="dxa"/>
            <w:tcBorders>
              <w:top w:val="nil"/>
              <w:left w:val="nil"/>
              <w:bottom w:val="single" w:sz="4" w:space="0" w:color="auto"/>
              <w:right w:val="single" w:sz="4" w:space="0" w:color="auto"/>
            </w:tcBorders>
            <w:shd w:val="clear" w:color="auto" w:fill="auto"/>
            <w:hideMark/>
          </w:tcPr>
          <w:p w14:paraId="1057D2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07608EC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5047391"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Isolation and molecular characterization of Xylella fastidiosa from coffee plants in Costa Rica</w:t>
            </w:r>
          </w:p>
        </w:tc>
        <w:tc>
          <w:tcPr>
            <w:tcW w:w="3940" w:type="dxa"/>
            <w:tcBorders>
              <w:top w:val="nil"/>
              <w:left w:val="nil"/>
              <w:bottom w:val="single" w:sz="4" w:space="0" w:color="auto"/>
              <w:right w:val="single" w:sz="4" w:space="0" w:color="auto"/>
            </w:tcBorders>
            <w:shd w:val="clear" w:color="auto" w:fill="auto"/>
            <w:hideMark/>
          </w:tcPr>
          <w:p w14:paraId="66D246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Montero-Astúa, M., Chacón-Díaz, C., Aguilar, E., Rodríguez, C. M., Garita, L., Villalobos, W., ... </w:t>
            </w:r>
            <w:r w:rsidRPr="00F53821">
              <w:rPr>
                <w:rFonts w:ascii="Calibri" w:eastAsia="Times New Roman" w:hAnsi="Calibri" w:cs="Calibri"/>
                <w:color w:val="000000"/>
                <w:lang w:val="en-US" w:eastAsia="es-CR"/>
              </w:rPr>
              <w:t>&amp; Rivera, C. (2008). Isolation and molecular characterization of Xylella fastidiosa from coffee plants in Costa Rica. </w:t>
            </w:r>
            <w:r w:rsidRPr="00F53821">
              <w:rPr>
                <w:rFonts w:ascii="Calibri" w:eastAsia="Times New Roman" w:hAnsi="Calibri" w:cs="Calibri"/>
                <w:color w:val="000000"/>
                <w:lang w:eastAsia="es-CR"/>
              </w:rPr>
              <w:t>The Journal of Microbiology, 46(5), 482-490.</w:t>
            </w:r>
          </w:p>
        </w:tc>
        <w:tc>
          <w:tcPr>
            <w:tcW w:w="2700" w:type="dxa"/>
            <w:tcBorders>
              <w:top w:val="nil"/>
              <w:left w:val="nil"/>
              <w:bottom w:val="single" w:sz="4" w:space="0" w:color="auto"/>
              <w:right w:val="single" w:sz="4" w:space="0" w:color="auto"/>
            </w:tcBorders>
            <w:shd w:val="clear" w:color="auto" w:fill="auto"/>
            <w:hideMark/>
          </w:tcPr>
          <w:p w14:paraId="2BD78D9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5B1E8BF6"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E528B3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First report of Xylella fastidiosa in avocado in Costa Rica</w:t>
            </w:r>
          </w:p>
        </w:tc>
        <w:tc>
          <w:tcPr>
            <w:tcW w:w="3940" w:type="dxa"/>
            <w:tcBorders>
              <w:top w:val="nil"/>
              <w:left w:val="nil"/>
              <w:bottom w:val="single" w:sz="4" w:space="0" w:color="auto"/>
              <w:right w:val="single" w:sz="4" w:space="0" w:color="auto"/>
            </w:tcBorders>
            <w:shd w:val="clear" w:color="auto" w:fill="auto"/>
            <w:hideMark/>
          </w:tcPr>
          <w:p w14:paraId="5FB285EE"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eastAsia="es-CR"/>
              </w:rPr>
              <w:t xml:space="preserve">Montero-Astúa, M., Saborio-r, G., Chacón-Díaz, C., Garita, L., Villalobos, W., Moreira, L., ... </w:t>
            </w:r>
            <w:r w:rsidRPr="00F53821">
              <w:rPr>
                <w:rFonts w:ascii="Calibri" w:eastAsia="Times New Roman" w:hAnsi="Calibri" w:cs="Calibri"/>
                <w:color w:val="000000"/>
                <w:lang w:val="en-US" w:eastAsia="es-CR"/>
              </w:rPr>
              <w:t>&amp; Rivera, C. (2008). First report of Xylella fastidiosa in avocado in Costa Rica. Plant disease, 92(1), 175-175.</w:t>
            </w:r>
          </w:p>
        </w:tc>
        <w:tc>
          <w:tcPr>
            <w:tcW w:w="2700" w:type="dxa"/>
            <w:tcBorders>
              <w:top w:val="nil"/>
              <w:left w:val="nil"/>
              <w:bottom w:val="single" w:sz="4" w:space="0" w:color="auto"/>
              <w:right w:val="single" w:sz="4" w:space="0" w:color="auto"/>
            </w:tcBorders>
            <w:shd w:val="clear" w:color="auto" w:fill="auto"/>
            <w:hideMark/>
          </w:tcPr>
          <w:p w14:paraId="5EC8DEF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1CCBB039"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DEC3B3A"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First report of Xylella fastidiosa in Nerium oleander in Costa Rica</w:t>
            </w:r>
          </w:p>
        </w:tc>
        <w:tc>
          <w:tcPr>
            <w:tcW w:w="3940" w:type="dxa"/>
            <w:tcBorders>
              <w:top w:val="nil"/>
              <w:left w:val="nil"/>
              <w:bottom w:val="single" w:sz="4" w:space="0" w:color="auto"/>
              <w:right w:val="single" w:sz="4" w:space="0" w:color="auto"/>
            </w:tcBorders>
            <w:shd w:val="clear" w:color="auto" w:fill="auto"/>
            <w:hideMark/>
          </w:tcPr>
          <w:p w14:paraId="2AA8F84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Montero-Astúa, M., Saborío-R, G., Chacón-Díaz, C., Villalobos, W., Rodriguez, C. M., Moreira, L., &amp; Rivera, C. (2008). </w:t>
            </w:r>
            <w:r w:rsidRPr="00F53821">
              <w:rPr>
                <w:rFonts w:ascii="Calibri" w:eastAsia="Times New Roman" w:hAnsi="Calibri" w:cs="Calibri"/>
                <w:color w:val="000000"/>
                <w:lang w:val="en-US" w:eastAsia="es-CR"/>
              </w:rPr>
              <w:t>First report of Xylella fastidiosa in Nerium oleander in Costa Rica. </w:t>
            </w:r>
            <w:r w:rsidRPr="00F53821">
              <w:rPr>
                <w:rFonts w:ascii="Calibri" w:eastAsia="Times New Roman" w:hAnsi="Calibri" w:cs="Calibri"/>
                <w:color w:val="000000"/>
                <w:lang w:eastAsia="es-CR"/>
              </w:rPr>
              <w:t>Plant Disease, 92(8), 1249-1249.</w:t>
            </w:r>
          </w:p>
        </w:tc>
        <w:tc>
          <w:tcPr>
            <w:tcW w:w="2700" w:type="dxa"/>
            <w:tcBorders>
              <w:top w:val="nil"/>
              <w:left w:val="nil"/>
              <w:bottom w:val="single" w:sz="4" w:space="0" w:color="auto"/>
              <w:right w:val="single" w:sz="4" w:space="0" w:color="auto"/>
            </w:tcBorders>
            <w:shd w:val="clear" w:color="auto" w:fill="auto"/>
            <w:hideMark/>
          </w:tcPr>
          <w:p w14:paraId="2F48F42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0FA53C9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4D3440B1"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Effects of Bothrops asper snake venom on lymphatic vessels: insights into a hidden aspect of envenomation</w:t>
            </w:r>
          </w:p>
        </w:tc>
        <w:tc>
          <w:tcPr>
            <w:tcW w:w="3940" w:type="dxa"/>
            <w:tcBorders>
              <w:top w:val="nil"/>
              <w:left w:val="nil"/>
              <w:bottom w:val="single" w:sz="4" w:space="0" w:color="auto"/>
              <w:right w:val="single" w:sz="4" w:space="0" w:color="auto"/>
            </w:tcBorders>
            <w:shd w:val="clear" w:color="auto" w:fill="auto"/>
            <w:hideMark/>
          </w:tcPr>
          <w:p w14:paraId="68A292C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Mora, J., Mora, R., Lomonte, B., &amp; Gutiérrez, J. M. (2008). </w:t>
            </w:r>
            <w:r w:rsidRPr="00F53821">
              <w:rPr>
                <w:rFonts w:ascii="Calibri" w:eastAsia="Times New Roman" w:hAnsi="Calibri" w:cs="Calibri"/>
                <w:color w:val="000000"/>
                <w:lang w:val="en-US" w:eastAsia="es-CR"/>
              </w:rPr>
              <w:t>Effects of Bothrops asper snake venom on lymphatic vessels: insights into a hidden aspect of envenomation. </w:t>
            </w:r>
            <w:r w:rsidRPr="00F53821">
              <w:rPr>
                <w:rFonts w:ascii="Calibri" w:eastAsia="Times New Roman" w:hAnsi="Calibri" w:cs="Calibri"/>
                <w:color w:val="000000"/>
                <w:lang w:eastAsia="es-CR"/>
              </w:rPr>
              <w:t>PLoS neglected tropical diseases, 2(10), e318.</w:t>
            </w:r>
          </w:p>
        </w:tc>
        <w:tc>
          <w:tcPr>
            <w:tcW w:w="2700" w:type="dxa"/>
            <w:tcBorders>
              <w:top w:val="nil"/>
              <w:left w:val="nil"/>
              <w:bottom w:val="single" w:sz="4" w:space="0" w:color="auto"/>
              <w:right w:val="single" w:sz="4" w:space="0" w:color="auto"/>
            </w:tcBorders>
            <w:shd w:val="clear" w:color="auto" w:fill="auto"/>
            <w:hideMark/>
          </w:tcPr>
          <w:p w14:paraId="3FE6ADC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54185044"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5112B83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Presencia de Xylella fastidiosa en varias especies vegetales en Costa Rica</w:t>
            </w:r>
          </w:p>
        </w:tc>
        <w:tc>
          <w:tcPr>
            <w:tcW w:w="3940" w:type="dxa"/>
            <w:tcBorders>
              <w:top w:val="nil"/>
              <w:left w:val="nil"/>
              <w:bottom w:val="single" w:sz="4" w:space="0" w:color="auto"/>
              <w:right w:val="single" w:sz="4" w:space="0" w:color="auto"/>
            </w:tcBorders>
            <w:shd w:val="clear" w:color="auto" w:fill="auto"/>
            <w:hideMark/>
          </w:tcPr>
          <w:p w14:paraId="5631C86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 L., Villalobos, W., Montero Astúa, M., Saborío, G., Aguilar, E., Chacón Díaz, C., &amp; Garita Cambronero, J. (2008). Presencia de Xylella fastidiosa en varias especies vegetales en Costa Rica. In 10. Congreso Mundial de Trichoderma y Gliocladium; 7. Congreso Nacional de Fitopatología; 2. Congreso Nacional de Fitoprotección,[San José (Costa Rica)], 21-23 May [2008]..</w:t>
            </w:r>
          </w:p>
        </w:tc>
        <w:tc>
          <w:tcPr>
            <w:tcW w:w="2700" w:type="dxa"/>
            <w:tcBorders>
              <w:top w:val="nil"/>
              <w:left w:val="nil"/>
              <w:bottom w:val="single" w:sz="4" w:space="0" w:color="auto"/>
              <w:right w:val="single" w:sz="4" w:space="0" w:color="auto"/>
            </w:tcBorders>
            <w:shd w:val="clear" w:color="auto" w:fill="auto"/>
            <w:hideMark/>
          </w:tcPr>
          <w:p w14:paraId="4EE220F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3505428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3CC300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Comportamiento de Listeria monocytogenes, Salmonella sp., y Escherichia coli O157: H7 inoculadas en queso de cabra durante su vida de almacenaje</w:t>
            </w:r>
          </w:p>
        </w:tc>
        <w:tc>
          <w:tcPr>
            <w:tcW w:w="3940" w:type="dxa"/>
            <w:tcBorders>
              <w:top w:val="nil"/>
              <w:left w:val="nil"/>
              <w:bottom w:val="single" w:sz="4" w:space="0" w:color="auto"/>
              <w:right w:val="single" w:sz="4" w:space="0" w:color="auto"/>
            </w:tcBorders>
            <w:shd w:val="clear" w:color="auto" w:fill="auto"/>
            <w:hideMark/>
          </w:tcPr>
          <w:p w14:paraId="0B5C130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Porras Cordero, S. (2008). Comportamiento de Listeria monocytogenes, Salmonella sp., y Escherichia coli O157: H7 inoculadas en queso de cabra durante su vida de almacenaje.</w:t>
            </w:r>
          </w:p>
        </w:tc>
        <w:tc>
          <w:tcPr>
            <w:tcW w:w="2700" w:type="dxa"/>
            <w:tcBorders>
              <w:top w:val="nil"/>
              <w:left w:val="nil"/>
              <w:bottom w:val="single" w:sz="4" w:space="0" w:color="auto"/>
              <w:right w:val="single" w:sz="4" w:space="0" w:color="auto"/>
            </w:tcBorders>
            <w:shd w:val="clear" w:color="auto" w:fill="auto"/>
            <w:hideMark/>
          </w:tcPr>
          <w:p w14:paraId="6653B9A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14F21CBE"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5D55A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Daño y respuesta al estrés oxidativo en bacterias del género Bacteroides: resistencia a los antimicrobianos y mecanismos de virulencia</w:t>
            </w:r>
          </w:p>
        </w:tc>
        <w:tc>
          <w:tcPr>
            <w:tcW w:w="3940" w:type="dxa"/>
            <w:tcBorders>
              <w:top w:val="nil"/>
              <w:left w:val="nil"/>
              <w:bottom w:val="single" w:sz="4" w:space="0" w:color="auto"/>
              <w:right w:val="single" w:sz="4" w:space="0" w:color="auto"/>
            </w:tcBorders>
            <w:shd w:val="clear" w:color="auto" w:fill="auto"/>
            <w:hideMark/>
          </w:tcPr>
          <w:p w14:paraId="04ED9DD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(2008). Daño y respuesta al estrés oxidativo en bacterias del género Bacteroides: resistencia a los antimicrobianos y mecanismos de virulencia. Revista Biomédica, 19(3), 162-168.</w:t>
            </w:r>
          </w:p>
        </w:tc>
        <w:tc>
          <w:tcPr>
            <w:tcW w:w="2700" w:type="dxa"/>
            <w:tcBorders>
              <w:top w:val="nil"/>
              <w:left w:val="nil"/>
              <w:bottom w:val="single" w:sz="4" w:space="0" w:color="auto"/>
              <w:right w:val="single" w:sz="4" w:space="0" w:color="auto"/>
            </w:tcBorders>
            <w:shd w:val="clear" w:color="auto" w:fill="auto"/>
            <w:hideMark/>
          </w:tcPr>
          <w:p w14:paraId="2ACCFC2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2356348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7455DD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Bacterias anaerobias como agentes etiológicos de infecciones intraabdominales en un hospital de Costa Rica</w:t>
            </w:r>
          </w:p>
        </w:tc>
        <w:tc>
          <w:tcPr>
            <w:tcW w:w="3940" w:type="dxa"/>
            <w:tcBorders>
              <w:top w:val="nil"/>
              <w:left w:val="nil"/>
              <w:bottom w:val="single" w:sz="4" w:space="0" w:color="auto"/>
              <w:right w:val="single" w:sz="4" w:space="0" w:color="auto"/>
            </w:tcBorders>
            <w:shd w:val="clear" w:color="auto" w:fill="auto"/>
            <w:hideMark/>
          </w:tcPr>
          <w:p w14:paraId="2B2D0EF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Gamboa-Coronado, M. D. M., &amp; Rodríguez-Cavallini, E. (2008). Bacterias anaerobias como agentes etiológicos de infecciones intraabdominales en un hospital de Costa Rica. Rev. panam. infectol, 10(4), 13-17.</w:t>
            </w:r>
          </w:p>
        </w:tc>
        <w:tc>
          <w:tcPr>
            <w:tcW w:w="2700" w:type="dxa"/>
            <w:tcBorders>
              <w:top w:val="nil"/>
              <w:left w:val="nil"/>
              <w:bottom w:val="single" w:sz="4" w:space="0" w:color="auto"/>
              <w:right w:val="single" w:sz="4" w:space="0" w:color="auto"/>
            </w:tcBorders>
            <w:shd w:val="clear" w:color="auto" w:fill="auto"/>
            <w:hideMark/>
          </w:tcPr>
          <w:p w14:paraId="7AA4E79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0D9535A7"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D28CA7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Resistencia antimicrobiana en bacterias del grupo Bacteroides fragilis aisladas a partir de muestras diarreicas de pacientes pediátricos y geriátricos costarricenses</w:t>
            </w:r>
          </w:p>
        </w:tc>
        <w:tc>
          <w:tcPr>
            <w:tcW w:w="3940" w:type="dxa"/>
            <w:tcBorders>
              <w:top w:val="nil"/>
              <w:left w:val="nil"/>
              <w:bottom w:val="single" w:sz="4" w:space="0" w:color="auto"/>
              <w:right w:val="single" w:sz="4" w:space="0" w:color="auto"/>
            </w:tcBorders>
            <w:shd w:val="clear" w:color="auto" w:fill="auto"/>
            <w:hideMark/>
          </w:tcPr>
          <w:p w14:paraId="60EC51B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Quirós Quesada, M., Rodríguez Sánchez, C., &amp; Rodríguez Cavallini, E. (2008). Resistencia antimicrobiana en bacterias del grupo Bacteroides fragilis aisladas a partir de muestras diarreicas de pacientes pediátricos y geriátricos costarricenses. Revista Médica de la Universidad de Costa Rica Vol. 2 Núm. 2 2008.</w:t>
            </w:r>
          </w:p>
        </w:tc>
        <w:tc>
          <w:tcPr>
            <w:tcW w:w="2700" w:type="dxa"/>
            <w:tcBorders>
              <w:top w:val="nil"/>
              <w:left w:val="nil"/>
              <w:bottom w:val="single" w:sz="4" w:space="0" w:color="auto"/>
              <w:right w:val="single" w:sz="4" w:space="0" w:color="auto"/>
            </w:tcBorders>
            <w:shd w:val="clear" w:color="auto" w:fill="auto"/>
            <w:hideMark/>
          </w:tcPr>
          <w:p w14:paraId="6508619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120D1861"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037FFF1"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Oxytetracycline and Gentamicin: Two Clinicallyrelevant Antimicrobials Widely Used by Costa Rican Farmers. Implications of Their Use Outside Clinical Cettings and Request for Action</w:t>
            </w:r>
          </w:p>
        </w:tc>
        <w:tc>
          <w:tcPr>
            <w:tcW w:w="3940" w:type="dxa"/>
            <w:tcBorders>
              <w:top w:val="nil"/>
              <w:left w:val="nil"/>
              <w:bottom w:val="single" w:sz="4" w:space="0" w:color="auto"/>
              <w:right w:val="single" w:sz="4" w:space="0" w:color="auto"/>
            </w:tcBorders>
            <w:shd w:val="clear" w:color="auto" w:fill="auto"/>
            <w:hideMark/>
          </w:tcPr>
          <w:p w14:paraId="6F6283D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val="en-US" w:eastAsia="es-CR"/>
              </w:rPr>
              <w:t>Rodríguez Sánchez, C. (2008). Oxytetracycline and Gentamicin: Two Clinicallyrelevant Antimicrobials Widely Used by Costa Rican Farmers. Implications of Their Use Outside Clinical Cettings and Request for Action. </w:t>
            </w:r>
            <w:r w:rsidRPr="00F53821">
              <w:rPr>
                <w:rFonts w:ascii="Calibri" w:eastAsia="Times New Roman" w:hAnsi="Calibri" w:cs="Calibri"/>
                <w:color w:val="000000"/>
                <w:lang w:eastAsia="es-CR"/>
              </w:rPr>
              <w:t>Revista Médica de la Universidad de Costa Rica Vol. 2 Núm. 2 2008.</w:t>
            </w:r>
          </w:p>
        </w:tc>
        <w:tc>
          <w:tcPr>
            <w:tcW w:w="2700" w:type="dxa"/>
            <w:tcBorders>
              <w:top w:val="nil"/>
              <w:left w:val="nil"/>
              <w:bottom w:val="single" w:sz="4" w:space="0" w:color="auto"/>
              <w:right w:val="single" w:sz="4" w:space="0" w:color="auto"/>
            </w:tcBorders>
            <w:shd w:val="clear" w:color="auto" w:fill="auto"/>
            <w:hideMark/>
          </w:tcPr>
          <w:p w14:paraId="316886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5F1444E3"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1B6CF265"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Spraying of oxytetracycline and gentamicin onto field-grown coriander did not affect the abundance of resistant bacteria, resistance genes, and broad host range plasmids detected in tropical soil bacteria</w:t>
            </w:r>
          </w:p>
        </w:tc>
        <w:tc>
          <w:tcPr>
            <w:tcW w:w="3940" w:type="dxa"/>
            <w:tcBorders>
              <w:top w:val="nil"/>
              <w:left w:val="nil"/>
              <w:bottom w:val="single" w:sz="4" w:space="0" w:color="auto"/>
              <w:right w:val="single" w:sz="4" w:space="0" w:color="auto"/>
            </w:tcBorders>
            <w:shd w:val="clear" w:color="auto" w:fill="auto"/>
            <w:hideMark/>
          </w:tcPr>
          <w:p w14:paraId="3D9BC6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Rodríguez-Sánchez, C., Altendorf, K., Smalla, K., &amp; Lipski, A. (2008). </w:t>
            </w:r>
            <w:r w:rsidRPr="00F53821">
              <w:rPr>
                <w:rFonts w:ascii="Calibri" w:eastAsia="Times New Roman" w:hAnsi="Calibri" w:cs="Calibri"/>
                <w:color w:val="000000"/>
                <w:lang w:val="en-US" w:eastAsia="es-CR"/>
              </w:rPr>
              <w:t>Spraying of oxytetracycline and gentamicin onto field-grown coriander did not affect the abundance of resistant bacteria, resistance genes, and broad host range plasmids detected in tropical soil bacteria. </w:t>
            </w:r>
            <w:r w:rsidRPr="00F53821">
              <w:rPr>
                <w:rFonts w:ascii="Calibri" w:eastAsia="Times New Roman" w:hAnsi="Calibri" w:cs="Calibri"/>
                <w:color w:val="000000"/>
                <w:lang w:eastAsia="es-CR"/>
              </w:rPr>
              <w:t>Biology and fertility of soils, 44(4), 589-596.</w:t>
            </w:r>
          </w:p>
        </w:tc>
        <w:tc>
          <w:tcPr>
            <w:tcW w:w="2700" w:type="dxa"/>
            <w:tcBorders>
              <w:top w:val="nil"/>
              <w:left w:val="nil"/>
              <w:bottom w:val="single" w:sz="4" w:space="0" w:color="auto"/>
              <w:right w:val="single" w:sz="4" w:space="0" w:color="auto"/>
            </w:tcBorders>
            <w:shd w:val="clear" w:color="auto" w:fill="auto"/>
            <w:hideMark/>
          </w:tcPr>
          <w:p w14:paraId="1C0DF8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4CFEC8CD" w14:textId="77777777" w:rsidTr="00F53821">
        <w:trPr>
          <w:trHeight w:val="3900"/>
        </w:trPr>
        <w:tc>
          <w:tcPr>
            <w:tcW w:w="2740" w:type="dxa"/>
            <w:tcBorders>
              <w:top w:val="nil"/>
              <w:left w:val="single" w:sz="4" w:space="0" w:color="auto"/>
              <w:bottom w:val="single" w:sz="4" w:space="0" w:color="auto"/>
              <w:right w:val="single" w:sz="4" w:space="0" w:color="auto"/>
            </w:tcBorders>
            <w:shd w:val="clear" w:color="auto" w:fill="auto"/>
            <w:hideMark/>
          </w:tcPr>
          <w:p w14:paraId="27A3A4AA"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Homologous recombination protects against O-6-methylguanine-triggered apoptosis, DNA double-strand break formation and chromosomal aberrations, but not against sister chromatid exchange formation</w:t>
            </w:r>
          </w:p>
        </w:tc>
        <w:tc>
          <w:tcPr>
            <w:tcW w:w="3940" w:type="dxa"/>
            <w:tcBorders>
              <w:top w:val="nil"/>
              <w:left w:val="nil"/>
              <w:bottom w:val="single" w:sz="4" w:space="0" w:color="auto"/>
              <w:right w:val="single" w:sz="4" w:space="0" w:color="auto"/>
            </w:tcBorders>
            <w:shd w:val="clear" w:color="auto" w:fill="auto"/>
            <w:hideMark/>
          </w:tcPr>
          <w:p w14:paraId="4BF0CC53"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Roos, W. P., Nikolova, T., Quiros, S., Naumann, S. C., Kiedron, O., Zdzienicka, M. Z., &amp; Kaina, B. (2008, March). Homologous recombination protects against O-6-methylguanine-triggered apoptosis, DNA double-strand break formation and chromosomal aberrations, but not against sister chromatid exchange formation. In NAUNYN-SCHMIEDEBERGS ARCHIVES OF PHARMACOLOGY(Vol. 377, pp. 80-80). 233 SPRING STREET, NEW YORK, NY 10013 USA: SPRINGER.</w:t>
            </w:r>
          </w:p>
        </w:tc>
        <w:tc>
          <w:tcPr>
            <w:tcW w:w="2700" w:type="dxa"/>
            <w:tcBorders>
              <w:top w:val="nil"/>
              <w:left w:val="nil"/>
              <w:bottom w:val="single" w:sz="4" w:space="0" w:color="auto"/>
              <w:right w:val="single" w:sz="4" w:space="0" w:color="auto"/>
            </w:tcBorders>
            <w:shd w:val="clear" w:color="auto" w:fill="auto"/>
            <w:hideMark/>
          </w:tcPr>
          <w:p w14:paraId="6FDB59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12CE0E2C"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656A3FDB"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Potential bacterial pathogens carried by nesting leatherback turtles (Dermochelys coriacea) in Costa Rica</w:t>
            </w:r>
          </w:p>
        </w:tc>
        <w:tc>
          <w:tcPr>
            <w:tcW w:w="3940" w:type="dxa"/>
            <w:tcBorders>
              <w:top w:val="nil"/>
              <w:left w:val="nil"/>
              <w:bottom w:val="single" w:sz="4" w:space="0" w:color="auto"/>
              <w:right w:val="single" w:sz="4" w:space="0" w:color="auto"/>
            </w:tcBorders>
            <w:shd w:val="clear" w:color="auto" w:fill="auto"/>
            <w:hideMark/>
          </w:tcPr>
          <w:p w14:paraId="3820972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Santoro, M., Hernandéz, G., Caballero, M., &amp; García, F. (2008). </w:t>
            </w:r>
            <w:r w:rsidRPr="00F53821">
              <w:rPr>
                <w:rFonts w:ascii="Calibri" w:eastAsia="Times New Roman" w:hAnsi="Calibri" w:cs="Calibri"/>
                <w:color w:val="000000"/>
                <w:lang w:val="en-US" w:eastAsia="es-CR"/>
              </w:rPr>
              <w:t>Potential bacterial pathogens carried by nesting leatherback turtles (Dermochelys coriacea) in Costa Rica. </w:t>
            </w:r>
            <w:r w:rsidRPr="00F53821">
              <w:rPr>
                <w:rFonts w:ascii="Calibri" w:eastAsia="Times New Roman" w:hAnsi="Calibri" w:cs="Calibri"/>
                <w:color w:val="000000"/>
                <w:lang w:eastAsia="es-CR"/>
              </w:rPr>
              <w:t>Chelonian Conservation and Biology, 7(1), 104-108.</w:t>
            </w:r>
          </w:p>
        </w:tc>
        <w:tc>
          <w:tcPr>
            <w:tcW w:w="2700" w:type="dxa"/>
            <w:tcBorders>
              <w:top w:val="nil"/>
              <w:left w:val="nil"/>
              <w:bottom w:val="single" w:sz="4" w:space="0" w:color="auto"/>
              <w:right w:val="single" w:sz="4" w:space="0" w:color="auto"/>
            </w:tcBorders>
            <w:shd w:val="clear" w:color="auto" w:fill="auto"/>
            <w:hideMark/>
          </w:tcPr>
          <w:p w14:paraId="5554019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1E2DA248"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6025B52"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Staphylococcus aureus enterotoxin A detection using the polymerase chain reaction (PCR) and its correlation with coagulase and thermonuclease tests</w:t>
            </w:r>
          </w:p>
        </w:tc>
        <w:tc>
          <w:tcPr>
            <w:tcW w:w="3940" w:type="dxa"/>
            <w:tcBorders>
              <w:top w:val="nil"/>
              <w:left w:val="nil"/>
              <w:bottom w:val="single" w:sz="4" w:space="0" w:color="auto"/>
              <w:right w:val="single" w:sz="4" w:space="0" w:color="auto"/>
            </w:tcBorders>
            <w:shd w:val="clear" w:color="auto" w:fill="auto"/>
            <w:hideMark/>
          </w:tcPr>
          <w:p w14:paraId="2376082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Suarez, M. J., Arias, M. L., &amp; del Mar, G. M. (2008). </w:t>
            </w:r>
            <w:r w:rsidRPr="00F53821">
              <w:rPr>
                <w:rFonts w:ascii="Calibri" w:eastAsia="Times New Roman" w:hAnsi="Calibri" w:cs="Calibri"/>
                <w:color w:val="000000"/>
                <w:lang w:val="en-US" w:eastAsia="es-CR"/>
              </w:rPr>
              <w:t>Staphylococcus aureus enterotoxin A detection using the polymerase chain reaction (PCR) and its correlation with coagulase and thermonuclease tests. </w:t>
            </w:r>
            <w:r w:rsidRPr="00F53821">
              <w:rPr>
                <w:rFonts w:ascii="Calibri" w:eastAsia="Times New Roman" w:hAnsi="Calibri" w:cs="Calibri"/>
                <w:color w:val="000000"/>
                <w:lang w:eastAsia="es-CR"/>
              </w:rPr>
              <w:t>Archivos latinoamericanos de nutricion, 58(1), 59-63.</w:t>
            </w:r>
          </w:p>
        </w:tc>
        <w:tc>
          <w:tcPr>
            <w:tcW w:w="2700" w:type="dxa"/>
            <w:tcBorders>
              <w:top w:val="nil"/>
              <w:left w:val="nil"/>
              <w:bottom w:val="single" w:sz="4" w:space="0" w:color="auto"/>
              <w:right w:val="single" w:sz="4" w:space="0" w:color="auto"/>
            </w:tcBorders>
            <w:shd w:val="clear" w:color="auto" w:fill="auto"/>
            <w:hideMark/>
          </w:tcPr>
          <w:p w14:paraId="022345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68A12ED3"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57B75DC7"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ASSOCIATIONS BETWEEN URBAN STRUCTURE AND AEDES AEGYPTI LARVAL HABITATS IN PUNTARENAS, COSTA RICA</w:t>
            </w:r>
          </w:p>
        </w:tc>
        <w:tc>
          <w:tcPr>
            <w:tcW w:w="3940" w:type="dxa"/>
            <w:tcBorders>
              <w:top w:val="nil"/>
              <w:left w:val="nil"/>
              <w:bottom w:val="single" w:sz="4" w:space="0" w:color="auto"/>
              <w:right w:val="single" w:sz="4" w:space="0" w:color="auto"/>
            </w:tcBorders>
            <w:shd w:val="clear" w:color="auto" w:fill="auto"/>
            <w:hideMark/>
          </w:tcPr>
          <w:p w14:paraId="30957FE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val="en-US" w:eastAsia="es-CR"/>
              </w:rPr>
              <w:t xml:space="preserve">Troyo, A., Arheart, K. L., Fuller, D. O., Calderon-Arguedas, O., &amp; Beier, J. C. (2008, December). ASSOCIATIONS BETWEEN URBAN STRUCTURE AND AEDES AEGYPTI LARVAL HABITATS IN PUNTARENAS, COSTA RICA. In AMERICAN JOURNAL OF TROPICAL MEDICINE AND HYGIENE (Vol. 79, No. 6, pp. 201-202). </w:t>
            </w:r>
            <w:r w:rsidRPr="00F53821">
              <w:rPr>
                <w:rFonts w:ascii="Calibri" w:eastAsia="Times New Roman" w:hAnsi="Calibri" w:cs="Calibri"/>
                <w:color w:val="000000"/>
                <w:lang w:eastAsia="es-CR"/>
              </w:rPr>
              <w:t>8000 WESTPARK DR, STE 130, MCLEAN, VA 22101 USA: AMER SOC TROP MED &amp; HYGIENE.</w:t>
            </w:r>
          </w:p>
        </w:tc>
        <w:tc>
          <w:tcPr>
            <w:tcW w:w="2700" w:type="dxa"/>
            <w:tcBorders>
              <w:top w:val="nil"/>
              <w:left w:val="nil"/>
              <w:bottom w:val="single" w:sz="4" w:space="0" w:color="auto"/>
              <w:right w:val="single" w:sz="4" w:space="0" w:color="auto"/>
            </w:tcBorders>
            <w:shd w:val="clear" w:color="auto" w:fill="auto"/>
            <w:hideMark/>
          </w:tcPr>
          <w:p w14:paraId="7259586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0B397F0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A8E328B" w14:textId="77777777" w:rsidR="00F53821" w:rsidRPr="00F53821" w:rsidRDefault="00F53821" w:rsidP="00F53821">
            <w:pPr>
              <w:spacing w:after="0"/>
              <w:rPr>
                <w:rFonts w:ascii="Calibri" w:eastAsia="Times New Roman" w:hAnsi="Calibri" w:cs="Calibri"/>
                <w:color w:val="000000"/>
                <w:lang w:val="en-US" w:eastAsia="es-CR"/>
              </w:rPr>
            </w:pPr>
            <w:r w:rsidRPr="00F53821">
              <w:rPr>
                <w:rFonts w:ascii="Calibri" w:eastAsia="Times New Roman" w:hAnsi="Calibri" w:cs="Calibri"/>
                <w:color w:val="000000"/>
                <w:lang w:val="en-US" w:eastAsia="es-CR"/>
              </w:rPr>
              <w:t>Seasonal profiles of Aedes aegypti (Diptera: Culicidae) larval habitats in an urban area of Costa Rica with a history of mosquito control</w:t>
            </w:r>
          </w:p>
        </w:tc>
        <w:tc>
          <w:tcPr>
            <w:tcW w:w="3940" w:type="dxa"/>
            <w:tcBorders>
              <w:top w:val="nil"/>
              <w:left w:val="nil"/>
              <w:bottom w:val="single" w:sz="4" w:space="0" w:color="auto"/>
              <w:right w:val="single" w:sz="4" w:space="0" w:color="auto"/>
            </w:tcBorders>
            <w:shd w:val="clear" w:color="auto" w:fill="auto"/>
            <w:hideMark/>
          </w:tcPr>
          <w:p w14:paraId="0C35A27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Calderón-Arguedas, O., Fuller, D. O., Solano, M. E., Avendaño, A., Arheart, K. L., ... &amp; Beier, J. C. (2008). Seasonal profiles of Aedes aegypti (Diptera: Culicidae) larval habitats in an urban area of Costa Rica with a history of mosquito control. Journal of Vector Ecology, 33(1), 76-88.</w:t>
            </w:r>
          </w:p>
        </w:tc>
        <w:tc>
          <w:tcPr>
            <w:tcW w:w="2700" w:type="dxa"/>
            <w:tcBorders>
              <w:top w:val="nil"/>
              <w:left w:val="nil"/>
              <w:bottom w:val="single" w:sz="4" w:space="0" w:color="auto"/>
              <w:right w:val="single" w:sz="4" w:space="0" w:color="auto"/>
            </w:tcBorders>
            <w:shd w:val="clear" w:color="auto" w:fill="auto"/>
            <w:hideMark/>
          </w:tcPr>
          <w:p w14:paraId="00A669E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797867D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7CA63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geographical sampling method for surveys of mosquito larvae in an urban area using high-resolution satellite imagery</w:t>
            </w:r>
          </w:p>
        </w:tc>
        <w:tc>
          <w:tcPr>
            <w:tcW w:w="3940" w:type="dxa"/>
            <w:tcBorders>
              <w:top w:val="nil"/>
              <w:left w:val="nil"/>
              <w:bottom w:val="single" w:sz="4" w:space="0" w:color="auto"/>
              <w:right w:val="single" w:sz="4" w:space="0" w:color="auto"/>
            </w:tcBorders>
            <w:shd w:val="clear" w:color="auto" w:fill="auto"/>
            <w:hideMark/>
          </w:tcPr>
          <w:p w14:paraId="6A57B01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Fuller, D. O., Calderón-Arguedas, O., &amp; Beier, J. C. (2008). A geographical sampling method for surveys of mosquito larvae in an urban area using high-resolution satellite imagery. Journal of Vector Ecology, 33(1), 1-7.</w:t>
            </w:r>
          </w:p>
        </w:tc>
        <w:tc>
          <w:tcPr>
            <w:tcW w:w="2700" w:type="dxa"/>
            <w:tcBorders>
              <w:top w:val="nil"/>
              <w:left w:val="nil"/>
              <w:bottom w:val="single" w:sz="4" w:space="0" w:color="auto"/>
              <w:right w:val="single" w:sz="4" w:space="0" w:color="auto"/>
            </w:tcBorders>
            <w:shd w:val="clear" w:color="auto" w:fill="auto"/>
            <w:hideMark/>
          </w:tcPr>
          <w:p w14:paraId="410BB70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77A9C319"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B35AC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Clostridium difficile in adult patients with nosocomial diarrhea in a Costa Rican hospital</w:t>
            </w:r>
          </w:p>
        </w:tc>
        <w:tc>
          <w:tcPr>
            <w:tcW w:w="3940" w:type="dxa"/>
            <w:tcBorders>
              <w:top w:val="nil"/>
              <w:left w:val="nil"/>
              <w:bottom w:val="single" w:sz="4" w:space="0" w:color="auto"/>
              <w:right w:val="single" w:sz="4" w:space="0" w:color="auto"/>
            </w:tcBorders>
            <w:shd w:val="clear" w:color="auto" w:fill="auto"/>
            <w:hideMark/>
          </w:tcPr>
          <w:p w14:paraId="7537F4E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Zumbado-Salas, R., del Mar Gamboa-Coronado, M., Rodríguez-Cavallini, E., &amp; Chaves-Olarte, E. (2008). Clostridium difficile in adult patients with nosocomial diarrhea in a Costa Rican hospital. The American journal of tropical medicine and hygiene, 79(2), 164-165.</w:t>
            </w:r>
          </w:p>
        </w:tc>
        <w:tc>
          <w:tcPr>
            <w:tcW w:w="2700" w:type="dxa"/>
            <w:tcBorders>
              <w:top w:val="nil"/>
              <w:left w:val="nil"/>
              <w:bottom w:val="single" w:sz="4" w:space="0" w:color="auto"/>
              <w:right w:val="single" w:sz="4" w:space="0" w:color="auto"/>
            </w:tcBorders>
            <w:shd w:val="clear" w:color="auto" w:fill="auto"/>
            <w:hideMark/>
          </w:tcPr>
          <w:p w14:paraId="7EBB6F4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2008</w:t>
            </w:r>
          </w:p>
        </w:tc>
      </w:tr>
      <w:tr w:rsidR="00F53821" w:rsidRPr="00F53821" w14:paraId="0D0CF11F"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46AE861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Calidad microbiológica de alimento concentrado para perros adultos que se expende en Costa Rica</w:t>
            </w:r>
          </w:p>
        </w:tc>
        <w:tc>
          <w:tcPr>
            <w:tcW w:w="3940" w:type="dxa"/>
            <w:tcBorders>
              <w:top w:val="nil"/>
              <w:left w:val="nil"/>
              <w:bottom w:val="single" w:sz="4" w:space="0" w:color="auto"/>
              <w:right w:val="single" w:sz="4" w:space="0" w:color="auto"/>
            </w:tcBorders>
            <w:shd w:val="clear" w:color="auto" w:fill="auto"/>
            <w:hideMark/>
          </w:tcPr>
          <w:p w14:paraId="305B5C3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 Echandi, M. L., Chaves, C., Rodríguez, E., Rojas, C., Herrera, M., &amp; Mena, E. (2009). Calidad microbiológica de alimento concentrado para perros adultos que se expende en Costa Rica. ANAlectA VeterINArIA, 29.</w:t>
            </w:r>
          </w:p>
        </w:tc>
        <w:tc>
          <w:tcPr>
            <w:tcW w:w="2700" w:type="dxa"/>
            <w:tcBorders>
              <w:top w:val="nil"/>
              <w:left w:val="nil"/>
              <w:bottom w:val="single" w:sz="4" w:space="0" w:color="auto"/>
              <w:right w:val="single" w:sz="4" w:space="0" w:color="auto"/>
            </w:tcBorders>
            <w:shd w:val="clear" w:color="auto" w:fill="auto"/>
            <w:hideMark/>
          </w:tcPr>
          <w:p w14:paraId="3BECF8A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1FDE12A"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48AF7C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differential interaction of Brucella and Ochrobactrum with innate immunity reveals traits related to the evolution of stealthy pathogens</w:t>
            </w:r>
          </w:p>
        </w:tc>
        <w:tc>
          <w:tcPr>
            <w:tcW w:w="3940" w:type="dxa"/>
            <w:tcBorders>
              <w:top w:val="nil"/>
              <w:left w:val="nil"/>
              <w:bottom w:val="single" w:sz="4" w:space="0" w:color="auto"/>
              <w:right w:val="single" w:sz="4" w:space="0" w:color="auto"/>
            </w:tcBorders>
            <w:shd w:val="clear" w:color="auto" w:fill="auto"/>
            <w:hideMark/>
          </w:tcPr>
          <w:p w14:paraId="2251162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Barquero-Calvo, E., Conde-Alvarez, R., Chacón-Díaz, C., Quesada-Lobo, L., Martirosyan, A., Guzmán-Verri, C., ... &amp; Moriyón, I. (2009). The differential interaction of Brucella and Ochrobactrum with innate immunity reveals traits related to the evolution of stealthy pathogens. PloS one, 4(6), e5893.</w:t>
            </w:r>
          </w:p>
        </w:tc>
        <w:tc>
          <w:tcPr>
            <w:tcW w:w="2700" w:type="dxa"/>
            <w:tcBorders>
              <w:top w:val="nil"/>
              <w:left w:val="nil"/>
              <w:bottom w:val="single" w:sz="4" w:space="0" w:color="auto"/>
              <w:right w:val="single" w:sz="4" w:space="0" w:color="auto"/>
            </w:tcBorders>
            <w:shd w:val="clear" w:color="auto" w:fill="auto"/>
            <w:hideMark/>
          </w:tcPr>
          <w:p w14:paraId="1BCC26E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26EE3FB4"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3B3A8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Detección de Bacillus cereus toxigénicos en productos lácteos con especias y leches deshidratadas</w:t>
            </w:r>
          </w:p>
        </w:tc>
        <w:tc>
          <w:tcPr>
            <w:tcW w:w="3940" w:type="dxa"/>
            <w:tcBorders>
              <w:top w:val="nil"/>
              <w:left w:val="nil"/>
              <w:bottom w:val="single" w:sz="4" w:space="0" w:color="auto"/>
              <w:right w:val="single" w:sz="4" w:space="0" w:color="auto"/>
            </w:tcBorders>
            <w:shd w:val="clear" w:color="auto" w:fill="auto"/>
            <w:hideMark/>
          </w:tcPr>
          <w:p w14:paraId="1E646D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Blanco, W., Arias, M. L., Pérez, C., Rodríguez, C., &amp; Chaves, C. (2009). Toxigenic Bacillus cereus detection in lactic products with spices and dehydrated milk collected in Costa Rica. Archivos latinoamericanos de nutricion, 59(4), 402-406.</w:t>
            </w:r>
          </w:p>
        </w:tc>
        <w:tc>
          <w:tcPr>
            <w:tcW w:w="2700" w:type="dxa"/>
            <w:tcBorders>
              <w:top w:val="nil"/>
              <w:left w:val="nil"/>
              <w:bottom w:val="single" w:sz="4" w:space="0" w:color="auto"/>
              <w:right w:val="single" w:sz="4" w:space="0" w:color="auto"/>
            </w:tcBorders>
            <w:shd w:val="clear" w:color="auto" w:fill="auto"/>
            <w:hideMark/>
          </w:tcPr>
          <w:p w14:paraId="0DC703E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AA89AE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D0E98B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Culicidfauna associated to artificial containers in the neighborhood" La Carpio", Costa Rica</w:t>
            </w:r>
          </w:p>
        </w:tc>
        <w:tc>
          <w:tcPr>
            <w:tcW w:w="3940" w:type="dxa"/>
            <w:tcBorders>
              <w:top w:val="nil"/>
              <w:left w:val="nil"/>
              <w:bottom w:val="single" w:sz="4" w:space="0" w:color="auto"/>
              <w:right w:val="single" w:sz="4" w:space="0" w:color="auto"/>
            </w:tcBorders>
            <w:shd w:val="clear" w:color="auto" w:fill="auto"/>
            <w:hideMark/>
          </w:tcPr>
          <w:p w14:paraId="5406A9F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 Arguedas, O., Troyo, A., Solano, M. E., &amp; Avendaño, A. (2009). Culicidfauna associated to artificial containers in the neighborhood" La Carpio", Costa Rica. Revista Costarricense de Salud Pública, 18(1), 30-36.</w:t>
            </w:r>
          </w:p>
        </w:tc>
        <w:tc>
          <w:tcPr>
            <w:tcW w:w="2700" w:type="dxa"/>
            <w:tcBorders>
              <w:top w:val="nil"/>
              <w:left w:val="nil"/>
              <w:bottom w:val="single" w:sz="4" w:space="0" w:color="auto"/>
              <w:right w:val="single" w:sz="4" w:space="0" w:color="auto"/>
            </w:tcBorders>
            <w:shd w:val="clear" w:color="auto" w:fill="auto"/>
            <w:hideMark/>
          </w:tcPr>
          <w:p w14:paraId="1EB46C3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32F8A7C9"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14C563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Urban mosquito species (Diptera: Culicidae) of dengue endemic communities in the Greater Puntarenas area, Costa Rica</w:t>
            </w:r>
          </w:p>
        </w:tc>
        <w:tc>
          <w:tcPr>
            <w:tcW w:w="3940" w:type="dxa"/>
            <w:tcBorders>
              <w:top w:val="nil"/>
              <w:left w:val="nil"/>
              <w:bottom w:val="single" w:sz="4" w:space="0" w:color="auto"/>
              <w:right w:val="single" w:sz="4" w:space="0" w:color="auto"/>
            </w:tcBorders>
            <w:shd w:val="clear" w:color="auto" w:fill="auto"/>
            <w:hideMark/>
          </w:tcPr>
          <w:p w14:paraId="6894F0F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O., Troyo, A., Solano, M. E., Avendaño, A., &amp; Beier, J. C. (2009). Urban mosquito species (Diptera: Culicidae) of dengue endemic communities in the Greater Puntarenas area, Costa Rica. Revista de biologia tropical, 57(4), 1223-1234.</w:t>
            </w:r>
          </w:p>
        </w:tc>
        <w:tc>
          <w:tcPr>
            <w:tcW w:w="2700" w:type="dxa"/>
            <w:tcBorders>
              <w:top w:val="nil"/>
              <w:left w:val="nil"/>
              <w:bottom w:val="single" w:sz="4" w:space="0" w:color="auto"/>
              <w:right w:val="single" w:sz="4" w:space="0" w:color="auto"/>
            </w:tcBorders>
            <w:shd w:val="clear" w:color="auto" w:fill="auto"/>
            <w:hideMark/>
          </w:tcPr>
          <w:p w14:paraId="34EE3F2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1234118"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84998D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Análisis básico del reuso de lodos residuales de una planta de tratamiento de aguas residuales en suelos de pradera del parque nacional nevado de toluca</w:t>
            </w:r>
          </w:p>
        </w:tc>
        <w:tc>
          <w:tcPr>
            <w:tcW w:w="3940" w:type="dxa"/>
            <w:tcBorders>
              <w:top w:val="nil"/>
              <w:left w:val="nil"/>
              <w:bottom w:val="single" w:sz="4" w:space="0" w:color="auto"/>
              <w:right w:val="single" w:sz="4" w:space="0" w:color="auto"/>
            </w:tcBorders>
            <w:shd w:val="clear" w:color="auto" w:fill="auto"/>
            <w:hideMark/>
          </w:tcPr>
          <w:p w14:paraId="0A79739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Campos Medina, E., García Rojas, N., Velásquez Rodríguez, A., &amp; García Fabila, M. (2009). Análisis básico del reuso de lodos residuales de una planta de tratamiento de aguas residuales en suelos de pradera del parque nacional nevado de toluca. Quivera, 11(2).</w:t>
            </w:r>
          </w:p>
        </w:tc>
        <w:tc>
          <w:tcPr>
            <w:tcW w:w="2700" w:type="dxa"/>
            <w:tcBorders>
              <w:top w:val="nil"/>
              <w:left w:val="nil"/>
              <w:bottom w:val="single" w:sz="4" w:space="0" w:color="auto"/>
              <w:right w:val="single" w:sz="4" w:space="0" w:color="auto"/>
            </w:tcBorders>
            <w:shd w:val="clear" w:color="auto" w:fill="auto"/>
            <w:hideMark/>
          </w:tcPr>
          <w:p w14:paraId="7054D2A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568F532C" w14:textId="77777777" w:rsidTr="00F53821">
        <w:trPr>
          <w:trHeight w:val="4200"/>
        </w:trPr>
        <w:tc>
          <w:tcPr>
            <w:tcW w:w="2740" w:type="dxa"/>
            <w:tcBorders>
              <w:top w:val="nil"/>
              <w:left w:val="single" w:sz="4" w:space="0" w:color="auto"/>
              <w:bottom w:val="single" w:sz="4" w:space="0" w:color="auto"/>
              <w:right w:val="single" w:sz="4" w:space="0" w:color="auto"/>
            </w:tcBorders>
            <w:shd w:val="clear" w:color="auto" w:fill="auto"/>
            <w:hideMark/>
          </w:tcPr>
          <w:p w14:paraId="4084EE2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Identificación, cuantificación y patrones de susceptibilidad antimicrobiana de bacterias probióticas comúnmente usadas como productos alimenticios en Costa Rica. Identification, quantification and antimicrobial susceptibility pattern of probiotic bacteria added to common use food products in Costa Rica.</w:t>
            </w:r>
          </w:p>
        </w:tc>
        <w:tc>
          <w:tcPr>
            <w:tcW w:w="3940" w:type="dxa"/>
            <w:tcBorders>
              <w:top w:val="nil"/>
              <w:left w:val="nil"/>
              <w:bottom w:val="single" w:sz="4" w:space="0" w:color="auto"/>
              <w:right w:val="single" w:sz="4" w:space="0" w:color="auto"/>
            </w:tcBorders>
            <w:shd w:val="clear" w:color="auto" w:fill="auto"/>
            <w:hideMark/>
          </w:tcPr>
          <w:p w14:paraId="46B0AC4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Córdoba-Artavia, M., Chaves-Ulate, E. C., &amp; Arias-Echandi, M. L. (2009). Identificación, cuantificación y patrones de susceptibilidad antimicrobiana de bacterias probióticas comúnmente usadas como productos alimenticios en Costa Rica. Identification, quantification and antimicrobial susceptibility pattern of probiotic bacteria added to common use food products in Costa Rica. Archivos Latinoamericanos de Nutrición., 59(2), 179-183.</w:t>
            </w:r>
          </w:p>
        </w:tc>
        <w:tc>
          <w:tcPr>
            <w:tcW w:w="2700" w:type="dxa"/>
            <w:tcBorders>
              <w:top w:val="nil"/>
              <w:left w:val="nil"/>
              <w:bottom w:val="single" w:sz="4" w:space="0" w:color="auto"/>
              <w:right w:val="single" w:sz="4" w:space="0" w:color="auto"/>
            </w:tcBorders>
            <w:shd w:val="clear" w:color="auto" w:fill="auto"/>
            <w:hideMark/>
          </w:tcPr>
          <w:p w14:paraId="02CEE76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21674A8E"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3769E2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effects of human movement on the persistence of vector-borne diseases</w:t>
            </w:r>
          </w:p>
        </w:tc>
        <w:tc>
          <w:tcPr>
            <w:tcW w:w="3940" w:type="dxa"/>
            <w:tcBorders>
              <w:top w:val="nil"/>
              <w:left w:val="nil"/>
              <w:bottom w:val="single" w:sz="4" w:space="0" w:color="auto"/>
              <w:right w:val="single" w:sz="4" w:space="0" w:color="auto"/>
            </w:tcBorders>
            <w:shd w:val="clear" w:color="auto" w:fill="auto"/>
            <w:hideMark/>
          </w:tcPr>
          <w:p w14:paraId="089DD62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Cosner, C., Beier, J. C., Cantrell, R. S., Impoinvil, D., Kapitanski, L., Potts, M. D., ... &amp; Ruan, S. (2009). The effects of human movement on the persistence of vector-borne diseases. Journal of theoretical biology, 258(4), 550-560.</w:t>
            </w:r>
          </w:p>
        </w:tc>
        <w:tc>
          <w:tcPr>
            <w:tcW w:w="2700" w:type="dxa"/>
            <w:tcBorders>
              <w:top w:val="nil"/>
              <w:left w:val="nil"/>
              <w:bottom w:val="single" w:sz="4" w:space="0" w:color="auto"/>
              <w:right w:val="single" w:sz="4" w:space="0" w:color="auto"/>
            </w:tcBorders>
            <w:shd w:val="clear" w:color="auto" w:fill="auto"/>
            <w:hideMark/>
          </w:tcPr>
          <w:p w14:paraId="2A2D281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6B8F38AC"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2A3E16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DNA replication arrest in response to genotoxic stress provokes early activation of stress-activated protein kinases (SAPK/JNK)</w:t>
            </w:r>
          </w:p>
        </w:tc>
        <w:tc>
          <w:tcPr>
            <w:tcW w:w="3940" w:type="dxa"/>
            <w:tcBorders>
              <w:top w:val="nil"/>
              <w:left w:val="nil"/>
              <w:bottom w:val="single" w:sz="4" w:space="0" w:color="auto"/>
              <w:right w:val="single" w:sz="4" w:space="0" w:color="auto"/>
            </w:tcBorders>
            <w:shd w:val="clear" w:color="auto" w:fill="auto"/>
            <w:hideMark/>
          </w:tcPr>
          <w:p w14:paraId="340B38F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Damrot, J., Helbig, L., Roos, W. P., Barrantes, S. Q., Kaina, B., &amp; Fritz, G. (2009). DNA replication arrest in response to genotoxic stress provokes early activation of stress-activated protein kinases (SAPK/JNK). Journal of molecular biology, 385(5), 1409-1421.</w:t>
            </w:r>
          </w:p>
        </w:tc>
        <w:tc>
          <w:tcPr>
            <w:tcW w:w="2700" w:type="dxa"/>
            <w:tcBorders>
              <w:top w:val="nil"/>
              <w:left w:val="nil"/>
              <w:bottom w:val="single" w:sz="4" w:space="0" w:color="auto"/>
              <w:right w:val="single" w:sz="4" w:space="0" w:color="auto"/>
            </w:tcBorders>
            <w:shd w:val="clear" w:color="auto" w:fill="auto"/>
            <w:hideMark/>
          </w:tcPr>
          <w:p w14:paraId="2D95EC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7A6FB704"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07E04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El Nino Southern Oscillation and vegetation dynamics as predictors of dengue fever cases in Costa Rica</w:t>
            </w:r>
          </w:p>
        </w:tc>
        <w:tc>
          <w:tcPr>
            <w:tcW w:w="3940" w:type="dxa"/>
            <w:tcBorders>
              <w:top w:val="nil"/>
              <w:left w:val="nil"/>
              <w:bottom w:val="single" w:sz="4" w:space="0" w:color="auto"/>
              <w:right w:val="single" w:sz="4" w:space="0" w:color="auto"/>
            </w:tcBorders>
            <w:shd w:val="clear" w:color="auto" w:fill="auto"/>
            <w:hideMark/>
          </w:tcPr>
          <w:p w14:paraId="2D72857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Fuller, D. O., Troyo, A., &amp; Beier, J. C. (2009). El Nino Southern Oscillation and vegetation dynamics as predictors of dengue fever cases in Costa Rica. Environmental Research Letters, 4(1), 014011.</w:t>
            </w:r>
          </w:p>
        </w:tc>
        <w:tc>
          <w:tcPr>
            <w:tcW w:w="2700" w:type="dxa"/>
            <w:tcBorders>
              <w:top w:val="nil"/>
              <w:left w:val="nil"/>
              <w:bottom w:val="single" w:sz="4" w:space="0" w:color="auto"/>
              <w:right w:val="single" w:sz="4" w:space="0" w:color="auto"/>
            </w:tcBorders>
            <w:shd w:val="clear" w:color="auto" w:fill="auto"/>
            <w:hideMark/>
          </w:tcPr>
          <w:p w14:paraId="1D7707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6DD5500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ACD15D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Inmunoglobulina G anti helicobacter pylori por ELISa y Western-Blot en pacientes del Servicio de Gastroenterología del Hospital San Vicente de Paul, Heredia</w:t>
            </w:r>
          </w:p>
        </w:tc>
        <w:tc>
          <w:tcPr>
            <w:tcW w:w="3940" w:type="dxa"/>
            <w:tcBorders>
              <w:top w:val="nil"/>
              <w:left w:val="nil"/>
              <w:bottom w:val="single" w:sz="4" w:space="0" w:color="auto"/>
              <w:right w:val="single" w:sz="4" w:space="0" w:color="auto"/>
            </w:tcBorders>
            <w:shd w:val="clear" w:color="auto" w:fill="auto"/>
            <w:hideMark/>
          </w:tcPr>
          <w:p w14:paraId="18CC40B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Guzmán, E. M. Q., Nevermann, K. S., Rose, H. D., Castillo, L. T., &amp; Echandi, M. L. A. (2009). Inmunoglobulina G anti helicobacter pylori por ELISa y Western-Blot en pacientes del Servicio de Gastroenterología del Hospital San Vicente de Paul, Heredia. Acta Médica Costarricense ISSN 0001-6012, 42(1).</w:t>
            </w:r>
          </w:p>
        </w:tc>
        <w:tc>
          <w:tcPr>
            <w:tcW w:w="2700" w:type="dxa"/>
            <w:tcBorders>
              <w:top w:val="nil"/>
              <w:left w:val="nil"/>
              <w:bottom w:val="single" w:sz="4" w:space="0" w:color="auto"/>
              <w:right w:val="single" w:sz="4" w:space="0" w:color="auto"/>
            </w:tcBorders>
            <w:shd w:val="clear" w:color="auto" w:fill="auto"/>
            <w:hideMark/>
          </w:tcPr>
          <w:p w14:paraId="6EDB4AE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7FC5003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B6B8A0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Serological diagnosis of Brucella infections in odontocetes</w:t>
            </w:r>
          </w:p>
        </w:tc>
        <w:tc>
          <w:tcPr>
            <w:tcW w:w="3940" w:type="dxa"/>
            <w:tcBorders>
              <w:top w:val="nil"/>
              <w:left w:val="nil"/>
              <w:bottom w:val="single" w:sz="4" w:space="0" w:color="auto"/>
              <w:right w:val="single" w:sz="4" w:space="0" w:color="auto"/>
            </w:tcBorders>
            <w:shd w:val="clear" w:color="auto" w:fill="auto"/>
            <w:hideMark/>
          </w:tcPr>
          <w:p w14:paraId="579B5A5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Hernández-Mora, G., Manire, C. A., González-Barrientos, R., Barquero-Calvo, E., Guzmán-Verri, C., Staggs, L., ... &amp; Moreno, E. (2009). Serological diagnosis of Brucella infections in odontocetes. Clinical and Vaccine Immunology, 16(6), 906-915.</w:t>
            </w:r>
          </w:p>
        </w:tc>
        <w:tc>
          <w:tcPr>
            <w:tcW w:w="2700" w:type="dxa"/>
            <w:tcBorders>
              <w:top w:val="nil"/>
              <w:left w:val="nil"/>
              <w:bottom w:val="single" w:sz="4" w:space="0" w:color="auto"/>
              <w:right w:val="single" w:sz="4" w:space="0" w:color="auto"/>
            </w:tcBorders>
            <w:shd w:val="clear" w:color="auto" w:fill="auto"/>
            <w:hideMark/>
          </w:tcPr>
          <w:p w14:paraId="7DE61BC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FF05CE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3A5B36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MICROGLIA-A NEW WEAPON AGAINST BRAIN TUMORS?</w:t>
            </w:r>
          </w:p>
        </w:tc>
        <w:tc>
          <w:tcPr>
            <w:tcW w:w="3940" w:type="dxa"/>
            <w:tcBorders>
              <w:top w:val="nil"/>
              <w:left w:val="nil"/>
              <w:bottom w:val="single" w:sz="4" w:space="0" w:color="auto"/>
              <w:right w:val="single" w:sz="4" w:space="0" w:color="auto"/>
            </w:tcBorders>
            <w:shd w:val="clear" w:color="auto" w:fill="auto"/>
            <w:hideMark/>
          </w:tcPr>
          <w:p w14:paraId="46E0D25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Kees, T., Mora, R., Herold-Mende, C., &amp; Regnier-Vigouroux, A. (2009, October). MICROGLIA-A NEW WEAPON AGAINST BRAIN TUMORS?. In GLIA (Vol. 57, No. 13, pp. S164-S164). DIV JOHN WILEY &amp; SONS INC, 111 RIVER ST, HOBOKEN, NJ 07030 USA: WILEY-LISS.</w:t>
            </w:r>
          </w:p>
        </w:tc>
        <w:tc>
          <w:tcPr>
            <w:tcW w:w="2700" w:type="dxa"/>
            <w:tcBorders>
              <w:top w:val="nil"/>
              <w:left w:val="nil"/>
              <w:bottom w:val="single" w:sz="4" w:space="0" w:color="auto"/>
              <w:right w:val="single" w:sz="4" w:space="0" w:color="auto"/>
            </w:tcBorders>
            <w:shd w:val="clear" w:color="auto" w:fill="auto"/>
            <w:hideMark/>
          </w:tcPr>
          <w:p w14:paraId="39F1E52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47F18AD4"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3283C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Intracellular adaptation of Brucella abortus</w:t>
            </w:r>
          </w:p>
        </w:tc>
        <w:tc>
          <w:tcPr>
            <w:tcW w:w="3940" w:type="dxa"/>
            <w:tcBorders>
              <w:top w:val="nil"/>
              <w:left w:val="nil"/>
              <w:bottom w:val="single" w:sz="4" w:space="0" w:color="auto"/>
              <w:right w:val="single" w:sz="4" w:space="0" w:color="auto"/>
            </w:tcBorders>
            <w:shd w:val="clear" w:color="auto" w:fill="auto"/>
            <w:hideMark/>
          </w:tcPr>
          <w:p w14:paraId="09B4DB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Lamontagne, J., Forest, A., Marazzo, E., Denis, F., Butler, H., Michaud, J. F., ... &amp; Trudel, K. (2009). Intracellular adaptation of Brucella abortus. Journal of proteome research, 8(3), 1594-1609.</w:t>
            </w:r>
          </w:p>
        </w:tc>
        <w:tc>
          <w:tcPr>
            <w:tcW w:w="2700" w:type="dxa"/>
            <w:tcBorders>
              <w:top w:val="nil"/>
              <w:left w:val="nil"/>
              <w:bottom w:val="single" w:sz="4" w:space="0" w:color="auto"/>
              <w:right w:val="single" w:sz="4" w:space="0" w:color="auto"/>
            </w:tcBorders>
            <w:shd w:val="clear" w:color="auto" w:fill="auto"/>
            <w:hideMark/>
          </w:tcPr>
          <w:p w14:paraId="7A486FA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782BEC6"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867C36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Autophagy-driven cell fate decision maker: activated microglia induce specific death of glioma cells by a blockade of basal autophagic flux and secondary apoptosis/necrosis</w:t>
            </w:r>
          </w:p>
        </w:tc>
        <w:tc>
          <w:tcPr>
            <w:tcW w:w="3940" w:type="dxa"/>
            <w:tcBorders>
              <w:top w:val="nil"/>
              <w:left w:val="nil"/>
              <w:bottom w:val="single" w:sz="4" w:space="0" w:color="auto"/>
              <w:right w:val="single" w:sz="4" w:space="0" w:color="auto"/>
            </w:tcBorders>
            <w:shd w:val="clear" w:color="auto" w:fill="auto"/>
            <w:hideMark/>
          </w:tcPr>
          <w:p w14:paraId="5FC01ED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 R., &amp; Régnier-Vigouroux, A. (2009). Autophagy-driven cell fate decision maker: activated microglia induce specific death of glioma cells by a blockade of basal autophagic flux and secondary apoptosis/necrosis. Autophagy, 5(3), 419-421.</w:t>
            </w:r>
          </w:p>
        </w:tc>
        <w:tc>
          <w:tcPr>
            <w:tcW w:w="2700" w:type="dxa"/>
            <w:tcBorders>
              <w:top w:val="nil"/>
              <w:left w:val="nil"/>
              <w:bottom w:val="single" w:sz="4" w:space="0" w:color="auto"/>
              <w:right w:val="single" w:sz="4" w:space="0" w:color="auto"/>
            </w:tcBorders>
            <w:shd w:val="clear" w:color="auto" w:fill="auto"/>
            <w:hideMark/>
          </w:tcPr>
          <w:p w14:paraId="686BB81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578B8BD4"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DDD790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TNF‐α‐and TRAIL‐resistant glioma cells undergo autophagy‐dependent cell death induced by activated microglia</w:t>
            </w:r>
          </w:p>
        </w:tc>
        <w:tc>
          <w:tcPr>
            <w:tcW w:w="3940" w:type="dxa"/>
            <w:tcBorders>
              <w:top w:val="nil"/>
              <w:left w:val="nil"/>
              <w:bottom w:val="single" w:sz="4" w:space="0" w:color="auto"/>
              <w:right w:val="single" w:sz="4" w:space="0" w:color="auto"/>
            </w:tcBorders>
            <w:shd w:val="clear" w:color="auto" w:fill="auto"/>
            <w:hideMark/>
          </w:tcPr>
          <w:p w14:paraId="747936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 R., Abschuetz, A., Kees, T., Dokic, I., Joschko, N., Kleber, S., ... &amp; Régnier‐Vigouroux, A. (2009). TNF‐α‐and TRAIL‐resistant glioma cells undergo autophagy‐dependent cell death induced by activated microglia. Glia, 57(5), 561-581.</w:t>
            </w:r>
          </w:p>
        </w:tc>
        <w:tc>
          <w:tcPr>
            <w:tcW w:w="2700" w:type="dxa"/>
            <w:tcBorders>
              <w:top w:val="nil"/>
              <w:left w:val="nil"/>
              <w:bottom w:val="single" w:sz="4" w:space="0" w:color="auto"/>
              <w:right w:val="single" w:sz="4" w:space="0" w:color="auto"/>
            </w:tcBorders>
            <w:shd w:val="clear" w:color="auto" w:fill="auto"/>
            <w:hideMark/>
          </w:tcPr>
          <w:p w14:paraId="692F52E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74106828"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1F803B2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IDENTIFICATION OF SPHINGOSINE KINASE AS A SPECIFIC TARGET FOR LYSOSOMAL-MEDIATED GLIOMA CELL DEATH</w:t>
            </w:r>
          </w:p>
        </w:tc>
        <w:tc>
          <w:tcPr>
            <w:tcW w:w="3940" w:type="dxa"/>
            <w:tcBorders>
              <w:top w:val="nil"/>
              <w:left w:val="nil"/>
              <w:bottom w:val="single" w:sz="4" w:space="0" w:color="auto"/>
              <w:right w:val="single" w:sz="4" w:space="0" w:color="auto"/>
            </w:tcBorders>
            <w:shd w:val="clear" w:color="auto" w:fill="auto"/>
            <w:hideMark/>
          </w:tcPr>
          <w:p w14:paraId="156A19A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 R., Dokic, I., Kees, T., Hueber, C., Bruegge, B., Zentgraf, H. W., ... &amp; Regnier-Vigouroux, A. (2009, October). IDENTIFICATION OF SPHINGOSINE KINASE AS A SPECIFIC TARGET FOR LYSOSOMAL-MEDIATED GLIOMA CELL DEATH. In GLIA (Vol. 57, No. 13, pp. S164-S164). DIV JOHN WILEY &amp; SONS INC, 111 RIVER ST, HOBOKEN, NJ 07030 USA: WILEY-LISS.</w:t>
            </w:r>
          </w:p>
        </w:tc>
        <w:tc>
          <w:tcPr>
            <w:tcW w:w="2700" w:type="dxa"/>
            <w:tcBorders>
              <w:top w:val="nil"/>
              <w:left w:val="nil"/>
              <w:bottom w:val="single" w:sz="4" w:space="0" w:color="auto"/>
              <w:right w:val="single" w:sz="4" w:space="0" w:color="auto"/>
            </w:tcBorders>
            <w:shd w:val="clear" w:color="auto" w:fill="auto"/>
            <w:hideMark/>
          </w:tcPr>
          <w:p w14:paraId="2267681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7AA72615"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3478BCC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Mortalidad por picaduras de himenopteros en Costa Rica, 1985-2006</w:t>
            </w:r>
          </w:p>
        </w:tc>
        <w:tc>
          <w:tcPr>
            <w:tcW w:w="3940" w:type="dxa"/>
            <w:tcBorders>
              <w:top w:val="nil"/>
              <w:left w:val="nil"/>
              <w:bottom w:val="single" w:sz="4" w:space="0" w:color="auto"/>
              <w:right w:val="single" w:sz="4" w:space="0" w:color="auto"/>
            </w:tcBorders>
            <w:shd w:val="clear" w:color="auto" w:fill="auto"/>
            <w:hideMark/>
          </w:tcPr>
          <w:p w14:paraId="16EE9D5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Prado, M., Quirós, D., &amp; Lomonte, B. (2009). Mortalidad por picaduras de himenopteros en Costa Rica, 1985-2006. Revista Panamericana de Salud Publica, 25(5), 389-394.</w:t>
            </w:r>
          </w:p>
        </w:tc>
        <w:tc>
          <w:tcPr>
            <w:tcW w:w="2700" w:type="dxa"/>
            <w:tcBorders>
              <w:top w:val="nil"/>
              <w:left w:val="nil"/>
              <w:bottom w:val="single" w:sz="4" w:space="0" w:color="auto"/>
              <w:right w:val="single" w:sz="4" w:space="0" w:color="auto"/>
            </w:tcBorders>
            <w:shd w:val="clear" w:color="auto" w:fill="auto"/>
            <w:hideMark/>
          </w:tcPr>
          <w:p w14:paraId="5B161EC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5E34083C"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796CEE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Processing of O-6-methylguanine adducts to a toxic lesion requires at least two rounds of DNA replication, but cell death can also be induced at subsequent cell cycles</w:t>
            </w:r>
          </w:p>
        </w:tc>
        <w:tc>
          <w:tcPr>
            <w:tcW w:w="3940" w:type="dxa"/>
            <w:tcBorders>
              <w:top w:val="nil"/>
              <w:left w:val="nil"/>
              <w:bottom w:val="single" w:sz="4" w:space="0" w:color="auto"/>
              <w:right w:val="single" w:sz="4" w:space="0" w:color="auto"/>
            </w:tcBorders>
            <w:shd w:val="clear" w:color="auto" w:fill="auto"/>
            <w:hideMark/>
          </w:tcPr>
          <w:p w14:paraId="6306ED3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Quiros, S., Roos, W. P., &amp; Kaina, B. (2009, April). Processing of O-6-methylguanine adducts to a toxic lesion requires at least two rounds of DNA replication, but cell death can also be induced at subsequent cell cycles. In NAUNYN-SCHMIEDEBERGS ARCHIVES OF PHARMACOLOGY (Vol. 379, pp. 76-76). 233 SPRING ST, NEW YORK, NY 10013 USA: SPRINGER.</w:t>
            </w:r>
          </w:p>
        </w:tc>
        <w:tc>
          <w:tcPr>
            <w:tcW w:w="2700" w:type="dxa"/>
            <w:tcBorders>
              <w:top w:val="nil"/>
              <w:left w:val="nil"/>
              <w:bottom w:val="single" w:sz="4" w:space="0" w:color="auto"/>
              <w:right w:val="single" w:sz="4" w:space="0" w:color="auto"/>
            </w:tcBorders>
            <w:shd w:val="clear" w:color="auto" w:fill="auto"/>
            <w:hideMark/>
          </w:tcPr>
          <w:p w14:paraId="1BC7E1F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6DAC363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D2CC14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Assessment of hydrocarbon biodegradability in clayed and weathered polluted soils</w:t>
            </w:r>
          </w:p>
        </w:tc>
        <w:tc>
          <w:tcPr>
            <w:tcW w:w="3940" w:type="dxa"/>
            <w:tcBorders>
              <w:top w:val="nil"/>
              <w:left w:val="nil"/>
              <w:bottom w:val="single" w:sz="4" w:space="0" w:color="auto"/>
              <w:right w:val="single" w:sz="4" w:space="0" w:color="auto"/>
            </w:tcBorders>
            <w:shd w:val="clear" w:color="auto" w:fill="auto"/>
            <w:hideMark/>
          </w:tcPr>
          <w:p w14:paraId="08FFDF0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Ramírez, M. E., Zapién, B., Zegarra, H. G., Rojas, N. G., &amp; Fernandez, L. C. (2009). Assessment of hydrocarbon biodegradability in clayed and weathered polluted soils. International Biodeterioration &amp; Biodegradation, 63(3), 347-353.</w:t>
            </w:r>
          </w:p>
        </w:tc>
        <w:tc>
          <w:tcPr>
            <w:tcW w:w="2700" w:type="dxa"/>
            <w:tcBorders>
              <w:top w:val="nil"/>
              <w:left w:val="nil"/>
              <w:bottom w:val="single" w:sz="4" w:space="0" w:color="auto"/>
              <w:right w:val="single" w:sz="4" w:space="0" w:color="auto"/>
            </w:tcBorders>
            <w:shd w:val="clear" w:color="auto" w:fill="auto"/>
            <w:hideMark/>
          </w:tcPr>
          <w:p w14:paraId="5B1C747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BDE8FFB"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2A9D9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Antimicrobial resistance of clinical isolates of anaerobic bacteria from a regional hospital in Costa Rica</w:t>
            </w:r>
          </w:p>
        </w:tc>
        <w:tc>
          <w:tcPr>
            <w:tcW w:w="3940" w:type="dxa"/>
            <w:tcBorders>
              <w:top w:val="nil"/>
              <w:left w:val="nil"/>
              <w:bottom w:val="single" w:sz="4" w:space="0" w:color="auto"/>
              <w:right w:val="single" w:sz="4" w:space="0" w:color="auto"/>
            </w:tcBorders>
            <w:shd w:val="clear" w:color="auto" w:fill="auto"/>
            <w:hideMark/>
          </w:tcPr>
          <w:p w14:paraId="4918D2E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Rivera Ruiz, D., Quesada Gómez, C., &amp; Rodríguez Cavallini, E. (2009). Antimicrobial resistance of clinical isolates of anaerobic bacteria from a regional hospital in Costa Rica. Revista Médica de la Universidad de Costa Rica Vol. 4 Núm. 1 2009.</w:t>
            </w:r>
          </w:p>
        </w:tc>
        <w:tc>
          <w:tcPr>
            <w:tcW w:w="2700" w:type="dxa"/>
            <w:tcBorders>
              <w:top w:val="nil"/>
              <w:left w:val="nil"/>
              <w:bottom w:val="single" w:sz="4" w:space="0" w:color="auto"/>
              <w:right w:val="single" w:sz="4" w:space="0" w:color="auto"/>
            </w:tcBorders>
            <w:shd w:val="clear" w:color="auto" w:fill="auto"/>
            <w:hideMark/>
          </w:tcPr>
          <w:p w14:paraId="586092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788F254"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44659F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Disminución de hipercolesterolemia infantojuvenil tras dos años de intervención</w:t>
            </w:r>
          </w:p>
        </w:tc>
        <w:tc>
          <w:tcPr>
            <w:tcW w:w="3940" w:type="dxa"/>
            <w:tcBorders>
              <w:top w:val="nil"/>
              <w:left w:val="nil"/>
              <w:bottom w:val="single" w:sz="4" w:space="0" w:color="auto"/>
              <w:right w:val="single" w:sz="4" w:space="0" w:color="auto"/>
            </w:tcBorders>
            <w:shd w:val="clear" w:color="auto" w:fill="auto"/>
            <w:hideMark/>
          </w:tcPr>
          <w:p w14:paraId="49F7158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Robledo, J. A., Siccardi, L. J., Cosio, F., Rodríguez, M. I., Robledo, P., Rojas, N., &amp; Lubetkin, A. (2009). Disminución de hipercolesterolemia infantojuvenil tras dos años de intervención. Archivos argentinos de pediatría, 107(6), 488-495.</w:t>
            </w:r>
          </w:p>
        </w:tc>
        <w:tc>
          <w:tcPr>
            <w:tcW w:w="2700" w:type="dxa"/>
            <w:tcBorders>
              <w:top w:val="nil"/>
              <w:left w:val="nil"/>
              <w:bottom w:val="single" w:sz="4" w:space="0" w:color="auto"/>
              <w:right w:val="single" w:sz="4" w:space="0" w:color="auto"/>
            </w:tcBorders>
            <w:shd w:val="clear" w:color="auto" w:fill="auto"/>
            <w:hideMark/>
          </w:tcPr>
          <w:p w14:paraId="2701B4F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58542C5A"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2BC53EA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Brca2/Xrcc2 dependent HR, but not NHEJ, is required for protection against O 6-methylguanine triggered apoptosis, DSBs and chromosomal aberrations by a process leading to SCEs</w:t>
            </w:r>
          </w:p>
        </w:tc>
        <w:tc>
          <w:tcPr>
            <w:tcW w:w="3940" w:type="dxa"/>
            <w:tcBorders>
              <w:top w:val="nil"/>
              <w:left w:val="nil"/>
              <w:bottom w:val="single" w:sz="4" w:space="0" w:color="auto"/>
              <w:right w:val="single" w:sz="4" w:space="0" w:color="auto"/>
            </w:tcBorders>
            <w:shd w:val="clear" w:color="auto" w:fill="auto"/>
            <w:hideMark/>
          </w:tcPr>
          <w:p w14:paraId="4900969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Roos, W. P., Nikolova, T., Quiros, S., Naumann, S. C., Kiedron, O., Zdzienicka, M. Z., &amp; Kaina, B. (2009). Brca2/Xrcc2 dependent HR, but not NHEJ, is required for protection against O 6-methylguanine triggered apoptosis, DSBs and chromosomal aberrations by a process leading to SCEs. DNA repair, 8(1), 72-86.</w:t>
            </w:r>
          </w:p>
        </w:tc>
        <w:tc>
          <w:tcPr>
            <w:tcW w:w="2700" w:type="dxa"/>
            <w:tcBorders>
              <w:top w:val="nil"/>
              <w:left w:val="nil"/>
              <w:bottom w:val="single" w:sz="4" w:space="0" w:color="auto"/>
              <w:right w:val="single" w:sz="4" w:space="0" w:color="auto"/>
            </w:tcBorders>
            <w:shd w:val="clear" w:color="auto" w:fill="auto"/>
            <w:hideMark/>
          </w:tcPr>
          <w:p w14:paraId="369DA1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1BDABE53"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3036697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role of Brca2 and Xrcc2 dependent homologous recombination in the protection of cells against genotoxicity caused by O-6-methylguanine</w:t>
            </w:r>
          </w:p>
        </w:tc>
        <w:tc>
          <w:tcPr>
            <w:tcW w:w="3940" w:type="dxa"/>
            <w:tcBorders>
              <w:top w:val="nil"/>
              <w:left w:val="nil"/>
              <w:bottom w:val="single" w:sz="4" w:space="0" w:color="auto"/>
              <w:right w:val="single" w:sz="4" w:space="0" w:color="auto"/>
            </w:tcBorders>
            <w:shd w:val="clear" w:color="auto" w:fill="auto"/>
            <w:hideMark/>
          </w:tcPr>
          <w:p w14:paraId="3278BBD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Roos, W. P., Nikolova, T., Quiros, S., Naumann, S. C., Kiedron, O., Zdzienicka, M. Z., &amp; Kaina, B. (2009, April). The role of Brca2 and Xrcc2 dependent homologous recombination in the protection of cells against genotoxicity caused by O-6-methylguanine. In NAUNYN-SCHMIEDEBERGS ARCHIVES OF PHARMACOLOGY (Vol. 379, pp. 76-76). 233 SPRING ST, NEW YORK, NY 10013 USA: SPRINGER.</w:t>
            </w:r>
          </w:p>
        </w:tc>
        <w:tc>
          <w:tcPr>
            <w:tcW w:w="2700" w:type="dxa"/>
            <w:tcBorders>
              <w:top w:val="nil"/>
              <w:left w:val="nil"/>
              <w:bottom w:val="single" w:sz="4" w:space="0" w:color="auto"/>
              <w:right w:val="single" w:sz="4" w:space="0" w:color="auto"/>
            </w:tcBorders>
            <w:shd w:val="clear" w:color="auto" w:fill="auto"/>
            <w:hideMark/>
          </w:tcPr>
          <w:p w14:paraId="5CCC11F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0019EC1E"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31C43E7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MODELING DENGUE CASES IN HEALTH REGIONS OF COSTA RICA USING EL NINO SOUTHERN OSCILLATION AND LOCAL VEGETATION DYNAMICS</w:t>
            </w:r>
          </w:p>
        </w:tc>
        <w:tc>
          <w:tcPr>
            <w:tcW w:w="3940" w:type="dxa"/>
            <w:tcBorders>
              <w:top w:val="nil"/>
              <w:left w:val="nil"/>
              <w:bottom w:val="single" w:sz="4" w:space="0" w:color="auto"/>
              <w:right w:val="single" w:sz="4" w:space="0" w:color="auto"/>
            </w:tcBorders>
            <w:shd w:val="clear" w:color="auto" w:fill="auto"/>
            <w:hideMark/>
          </w:tcPr>
          <w:p w14:paraId="509CF33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Fuller, D. O., &amp; Beier, J. C. (2009, November). MODELING DENGUE CASES IN HEALTH REGIONS OF COSTA RICA USING EL NINO SOUTHERN OSCILLATION AND LOCAL VEGETATION DYNAMICS. In AMERICAN JOURNAL OF TROPICAL MEDICINE AND HYGIENE (Vol. 81, No. 5, pp. 124-124). 8000 WESTPARK DR, STE 130, MCLEAN, VA 22101 USA: AMER SOC TROP MED &amp; HYGIENE.</w:t>
            </w:r>
          </w:p>
        </w:tc>
        <w:tc>
          <w:tcPr>
            <w:tcW w:w="2700" w:type="dxa"/>
            <w:tcBorders>
              <w:top w:val="nil"/>
              <w:left w:val="nil"/>
              <w:bottom w:val="single" w:sz="4" w:space="0" w:color="auto"/>
              <w:right w:val="single" w:sz="4" w:space="0" w:color="auto"/>
            </w:tcBorders>
            <w:shd w:val="clear" w:color="auto" w:fill="auto"/>
            <w:hideMark/>
          </w:tcPr>
          <w:p w14:paraId="302B16E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1676F771"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D83F2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Urban structure and dengue incidence in Puntarenas, Costa Rica</w:t>
            </w:r>
          </w:p>
        </w:tc>
        <w:tc>
          <w:tcPr>
            <w:tcW w:w="3940" w:type="dxa"/>
            <w:tcBorders>
              <w:top w:val="nil"/>
              <w:left w:val="nil"/>
              <w:bottom w:val="single" w:sz="4" w:space="0" w:color="auto"/>
              <w:right w:val="single" w:sz="4" w:space="0" w:color="auto"/>
            </w:tcBorders>
            <w:shd w:val="clear" w:color="auto" w:fill="auto"/>
            <w:hideMark/>
          </w:tcPr>
          <w:p w14:paraId="4A03630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Fuller, D. O., Calderón‐Arguedas, O., Solano, M. E., &amp; Beier, J. C. (2009). Urban structure and dengue incidence in Puntarenas, Costa Rica. Singapore journal of tropical geography, 30(2), 265-282.</w:t>
            </w:r>
          </w:p>
        </w:tc>
        <w:tc>
          <w:tcPr>
            <w:tcW w:w="2700" w:type="dxa"/>
            <w:tcBorders>
              <w:top w:val="nil"/>
              <w:left w:val="nil"/>
              <w:bottom w:val="single" w:sz="4" w:space="0" w:color="auto"/>
              <w:right w:val="single" w:sz="4" w:space="0" w:color="auto"/>
            </w:tcBorders>
            <w:shd w:val="clear" w:color="auto" w:fill="auto"/>
            <w:hideMark/>
          </w:tcPr>
          <w:p w14:paraId="7EFBA1B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7DFDFFC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CFF728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Prevalence of fur mites (Acari: Atopomelidae) in non-human primates of Costa Rica</w:t>
            </w:r>
          </w:p>
        </w:tc>
        <w:tc>
          <w:tcPr>
            <w:tcW w:w="3940" w:type="dxa"/>
            <w:tcBorders>
              <w:top w:val="nil"/>
              <w:left w:val="nil"/>
              <w:bottom w:val="single" w:sz="4" w:space="0" w:color="auto"/>
              <w:right w:val="single" w:sz="4" w:space="0" w:color="auto"/>
            </w:tcBorders>
            <w:shd w:val="clear" w:color="auto" w:fill="auto"/>
            <w:hideMark/>
          </w:tcPr>
          <w:p w14:paraId="1ED8B1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Solano, M. E., Calderón-Arguedas, Ó., Chinchilla, M., Sánchez, R., &amp; Gutiérrez-Espeleta, G. A. (2009). Prevalence of fur mites (Acari: Atopomelidae) in non-human primates of Costa Rica. Revista de biología tropical, 57(1-2), 353-360.</w:t>
            </w:r>
          </w:p>
        </w:tc>
        <w:tc>
          <w:tcPr>
            <w:tcW w:w="2700" w:type="dxa"/>
            <w:tcBorders>
              <w:top w:val="nil"/>
              <w:left w:val="nil"/>
              <w:bottom w:val="single" w:sz="4" w:space="0" w:color="auto"/>
              <w:right w:val="single" w:sz="4" w:space="0" w:color="auto"/>
            </w:tcBorders>
            <w:shd w:val="clear" w:color="auto" w:fill="auto"/>
            <w:hideMark/>
          </w:tcPr>
          <w:p w14:paraId="7A1E786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2009</w:t>
            </w:r>
          </w:p>
        </w:tc>
      </w:tr>
      <w:tr w:rsidR="00F53821" w:rsidRPr="00F53821" w14:paraId="1A103510"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4495E2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Evaluación de la efectividad del alcohol-gel en la desinfección de manos y su estabilidad a través del tiempo</w:t>
            </w:r>
          </w:p>
        </w:tc>
        <w:tc>
          <w:tcPr>
            <w:tcW w:w="3940" w:type="dxa"/>
            <w:tcBorders>
              <w:top w:val="nil"/>
              <w:left w:val="nil"/>
              <w:bottom w:val="single" w:sz="4" w:space="0" w:color="auto"/>
              <w:right w:val="single" w:sz="4" w:space="0" w:color="auto"/>
            </w:tcBorders>
            <w:shd w:val="clear" w:color="auto" w:fill="auto"/>
            <w:hideMark/>
          </w:tcPr>
          <w:p w14:paraId="5DAE3D0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Alvarado, D., García, J. D., &amp; Arias-Echandi, M. L. (2010). Evaluación de la efectividad del alcohol-gel en la desinfección de manos y su estabilidad a través del tiempo. Revista Biomédica, 21(1).</w:t>
            </w:r>
          </w:p>
        </w:tc>
        <w:tc>
          <w:tcPr>
            <w:tcW w:w="2700" w:type="dxa"/>
            <w:tcBorders>
              <w:top w:val="nil"/>
              <w:left w:val="nil"/>
              <w:bottom w:val="single" w:sz="4" w:space="0" w:color="auto"/>
              <w:right w:val="single" w:sz="4" w:space="0" w:color="auto"/>
            </w:tcBorders>
            <w:shd w:val="clear" w:color="auto" w:fill="auto"/>
            <w:hideMark/>
          </w:tcPr>
          <w:p w14:paraId="0067681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14DB1928"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7AD054F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Dendritic cells: Trojan horses or effector key cells against Toxoplasma gondii?</w:t>
            </w:r>
          </w:p>
        </w:tc>
        <w:tc>
          <w:tcPr>
            <w:tcW w:w="3940" w:type="dxa"/>
            <w:tcBorders>
              <w:top w:val="nil"/>
              <w:left w:val="nil"/>
              <w:bottom w:val="single" w:sz="4" w:space="0" w:color="auto"/>
              <w:right w:val="single" w:sz="4" w:space="0" w:color="auto"/>
            </w:tcBorders>
            <w:shd w:val="clear" w:color="auto" w:fill="auto"/>
            <w:hideMark/>
          </w:tcPr>
          <w:p w14:paraId="2558921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 M. T., &amp; Dimier-Poisson, I. (2010). Dendritic cells: Trojan horses or effector key cells against Toxoplasma gondii?. Current trends in immunology, Volume 11, 23-26.</w:t>
            </w:r>
          </w:p>
        </w:tc>
        <w:tc>
          <w:tcPr>
            <w:tcW w:w="2700" w:type="dxa"/>
            <w:tcBorders>
              <w:top w:val="nil"/>
              <w:left w:val="nil"/>
              <w:bottom w:val="single" w:sz="4" w:space="0" w:color="auto"/>
              <w:right w:val="single" w:sz="4" w:space="0" w:color="auto"/>
            </w:tcBorders>
            <w:shd w:val="clear" w:color="auto" w:fill="auto"/>
            <w:hideMark/>
          </w:tcPr>
          <w:p w14:paraId="51E9E3F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696FF45A"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460BD4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Expansion of Aedes albopictus skull in Costa Rica</w:t>
            </w:r>
          </w:p>
        </w:tc>
        <w:tc>
          <w:tcPr>
            <w:tcW w:w="3940" w:type="dxa"/>
            <w:tcBorders>
              <w:top w:val="nil"/>
              <w:left w:val="nil"/>
              <w:bottom w:val="single" w:sz="4" w:space="0" w:color="auto"/>
              <w:right w:val="single" w:sz="4" w:space="0" w:color="auto"/>
            </w:tcBorders>
            <w:shd w:val="clear" w:color="auto" w:fill="auto"/>
            <w:hideMark/>
          </w:tcPr>
          <w:p w14:paraId="7E49BA3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O., Avendaño, A., López-Sánchez, W., &amp; Troyo, A. (2010). Expansion of Aedes albopictus skull in Costa Rica. Revista Ibero-Latinoamericana de Parasitologia, 69(2), 220-222.</w:t>
            </w:r>
          </w:p>
        </w:tc>
        <w:tc>
          <w:tcPr>
            <w:tcW w:w="2700" w:type="dxa"/>
            <w:tcBorders>
              <w:top w:val="nil"/>
              <w:left w:val="nil"/>
              <w:bottom w:val="single" w:sz="4" w:space="0" w:color="auto"/>
              <w:right w:val="single" w:sz="4" w:space="0" w:color="auto"/>
            </w:tcBorders>
            <w:shd w:val="clear" w:color="auto" w:fill="auto"/>
            <w:hideMark/>
          </w:tcPr>
          <w:p w14:paraId="6D7981A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42417623"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6FE175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Biofilm formation capacity of Listeria monocytogens strains isolated from soft cheese from Costa Rica</w:t>
            </w:r>
          </w:p>
        </w:tc>
        <w:tc>
          <w:tcPr>
            <w:tcW w:w="3940" w:type="dxa"/>
            <w:tcBorders>
              <w:top w:val="nil"/>
              <w:left w:val="nil"/>
              <w:bottom w:val="single" w:sz="4" w:space="0" w:color="auto"/>
              <w:right w:val="single" w:sz="4" w:space="0" w:color="auto"/>
            </w:tcBorders>
            <w:shd w:val="clear" w:color="auto" w:fill="auto"/>
            <w:hideMark/>
          </w:tcPr>
          <w:p w14:paraId="5CD0F9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Carrillo, Z. G., Redondo, S. M., &amp; Arias, E. M. (2010). Biofilm formation capacity of Listeria monocytogens strains isolated from soft cheese from Costa Rica. Archivos latinoamericanos de nutricion, 60(2), 175-178.</w:t>
            </w:r>
          </w:p>
        </w:tc>
        <w:tc>
          <w:tcPr>
            <w:tcW w:w="2700" w:type="dxa"/>
            <w:tcBorders>
              <w:top w:val="nil"/>
              <w:left w:val="nil"/>
              <w:bottom w:val="single" w:sz="4" w:space="0" w:color="auto"/>
              <w:right w:val="single" w:sz="4" w:space="0" w:color="auto"/>
            </w:tcBorders>
            <w:shd w:val="clear" w:color="auto" w:fill="auto"/>
            <w:hideMark/>
          </w:tcPr>
          <w:p w14:paraId="580B3D7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1A19641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45E053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Dengue vector (Aedes aegypti) larval habitats in an urban environment of Costa Rica analysed with ASTER and QuickBird imagery</w:t>
            </w:r>
          </w:p>
        </w:tc>
        <w:tc>
          <w:tcPr>
            <w:tcW w:w="3940" w:type="dxa"/>
            <w:tcBorders>
              <w:top w:val="nil"/>
              <w:left w:val="nil"/>
              <w:bottom w:val="single" w:sz="4" w:space="0" w:color="auto"/>
              <w:right w:val="single" w:sz="4" w:space="0" w:color="auto"/>
            </w:tcBorders>
            <w:shd w:val="clear" w:color="auto" w:fill="auto"/>
            <w:hideMark/>
          </w:tcPr>
          <w:p w14:paraId="05FBDDE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Fuller, D. O., Troyo, A., Calderon-Arguedas, O., &amp; Beier, J. C. (2010). Dengue vector (Aedes aegypti) larval habitats in an urban environment of Costa Rica analysed with ASTER and QuickBird imagery. International Journal of Remote Sensing, 31(1), 3-11.</w:t>
            </w:r>
          </w:p>
        </w:tc>
        <w:tc>
          <w:tcPr>
            <w:tcW w:w="2700" w:type="dxa"/>
            <w:tcBorders>
              <w:top w:val="nil"/>
              <w:left w:val="nil"/>
              <w:bottom w:val="single" w:sz="4" w:space="0" w:color="auto"/>
              <w:right w:val="single" w:sz="4" w:space="0" w:color="auto"/>
            </w:tcBorders>
            <w:shd w:val="clear" w:color="auto" w:fill="auto"/>
            <w:hideMark/>
          </w:tcPr>
          <w:p w14:paraId="2A7D0AF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11BB9DFC"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5B229E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Pathology of striped dolphins (Stenella coeruleoalba) infected with Brucella ceti</w:t>
            </w:r>
          </w:p>
        </w:tc>
        <w:tc>
          <w:tcPr>
            <w:tcW w:w="3940" w:type="dxa"/>
            <w:tcBorders>
              <w:top w:val="nil"/>
              <w:left w:val="nil"/>
              <w:bottom w:val="single" w:sz="4" w:space="0" w:color="auto"/>
              <w:right w:val="single" w:sz="4" w:space="0" w:color="auto"/>
            </w:tcBorders>
            <w:shd w:val="clear" w:color="auto" w:fill="auto"/>
            <w:hideMark/>
          </w:tcPr>
          <w:p w14:paraId="5A38B8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González-Barrientos, R., Morales, J. A., Hernández-Mora, G., Barquero-Calvo, E., Guzmán-Verri, C., Chaves-Olarte, E., &amp; Moreno, E. (2010). Pathology of striped dolphins (Stenella coeruleoalba) infected with Brucella ceti. Journal of comparative pathology, 142(4), 347-352.</w:t>
            </w:r>
          </w:p>
        </w:tc>
        <w:tc>
          <w:tcPr>
            <w:tcW w:w="2700" w:type="dxa"/>
            <w:tcBorders>
              <w:top w:val="nil"/>
              <w:left w:val="nil"/>
              <w:bottom w:val="single" w:sz="4" w:space="0" w:color="auto"/>
              <w:right w:val="single" w:sz="4" w:space="0" w:color="auto"/>
            </w:tcBorders>
            <w:shd w:val="clear" w:color="auto" w:fill="auto"/>
            <w:hideMark/>
          </w:tcPr>
          <w:p w14:paraId="4CFC9A6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3752620F"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5A8941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Interleukin 17 receptor signaling is deleterious during Toxoplasma gondii infection in susceptible BL6 mice</w:t>
            </w:r>
          </w:p>
        </w:tc>
        <w:tc>
          <w:tcPr>
            <w:tcW w:w="3940" w:type="dxa"/>
            <w:tcBorders>
              <w:top w:val="nil"/>
              <w:left w:val="nil"/>
              <w:bottom w:val="single" w:sz="4" w:space="0" w:color="auto"/>
              <w:right w:val="single" w:sz="4" w:space="0" w:color="auto"/>
            </w:tcBorders>
            <w:shd w:val="clear" w:color="auto" w:fill="auto"/>
            <w:hideMark/>
          </w:tcPr>
          <w:p w14:paraId="0F46953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Guiton, R., Vasseur, V., Charron, S., Torres Arias, M., Van Langendonck, N., Buzoni-Gatel, D., ... &amp; Dimier-Poisson, I. (2010). Interleukin 17 receptor signaling is deleterious during Toxoplasma gondii infection in susceptible BL6 mice. The Journal of infectious diseases, 202(3), 427-435.</w:t>
            </w:r>
          </w:p>
        </w:tc>
        <w:tc>
          <w:tcPr>
            <w:tcW w:w="2700" w:type="dxa"/>
            <w:tcBorders>
              <w:top w:val="nil"/>
              <w:left w:val="nil"/>
              <w:bottom w:val="single" w:sz="4" w:space="0" w:color="auto"/>
              <w:right w:val="single" w:sz="4" w:space="0" w:color="auto"/>
            </w:tcBorders>
            <w:shd w:val="clear" w:color="auto" w:fill="auto"/>
            <w:hideMark/>
          </w:tcPr>
          <w:p w14:paraId="21D65A4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3DB34F08"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6E88B4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Detección de tetraciclinas en nueve lotes de alimentos para cerdos, tilapias y pollos producidos en Costa Rica: incumplimiento de normativas y disconformidades con el etiquetado oficial de garantía</w:t>
            </w:r>
          </w:p>
        </w:tc>
        <w:tc>
          <w:tcPr>
            <w:tcW w:w="3940" w:type="dxa"/>
            <w:tcBorders>
              <w:top w:val="nil"/>
              <w:left w:val="nil"/>
              <w:bottom w:val="single" w:sz="4" w:space="0" w:color="auto"/>
              <w:right w:val="single" w:sz="4" w:space="0" w:color="auto"/>
            </w:tcBorders>
            <w:shd w:val="clear" w:color="auto" w:fill="auto"/>
            <w:hideMark/>
          </w:tcPr>
          <w:p w14:paraId="0D80ED7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Gutiérrez, K., Alfaro, M., Granados, F., Sánchez, J., García, F., &amp; Rodríguez, C. (2010). Detección de tetraciclinas en nueve lotes de alimentos para cerdos, tilapias y pollos producidos en Costa Rica: incumplimiento de normativas y disconformidades con el etiquetado oficial de garantía. Agronomía Costarricense, 34(2), 145-151.</w:t>
            </w:r>
          </w:p>
        </w:tc>
        <w:tc>
          <w:tcPr>
            <w:tcW w:w="2700" w:type="dxa"/>
            <w:tcBorders>
              <w:top w:val="nil"/>
              <w:left w:val="nil"/>
              <w:bottom w:val="single" w:sz="4" w:space="0" w:color="auto"/>
              <w:right w:val="single" w:sz="4" w:space="0" w:color="auto"/>
            </w:tcBorders>
            <w:shd w:val="clear" w:color="auto" w:fill="auto"/>
            <w:hideMark/>
          </w:tcPr>
          <w:p w14:paraId="2623926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5B420D0F"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2EBBDC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Microbiological detection of tetracyclines in 9 lots of animal feed produced in Costa Rica: infringement of norms and incongruences with the official labeling.</w:t>
            </w:r>
          </w:p>
        </w:tc>
        <w:tc>
          <w:tcPr>
            <w:tcW w:w="3940" w:type="dxa"/>
            <w:tcBorders>
              <w:top w:val="nil"/>
              <w:left w:val="nil"/>
              <w:bottom w:val="single" w:sz="4" w:space="0" w:color="auto"/>
              <w:right w:val="single" w:sz="4" w:space="0" w:color="auto"/>
            </w:tcBorders>
            <w:shd w:val="clear" w:color="auto" w:fill="auto"/>
            <w:hideMark/>
          </w:tcPr>
          <w:p w14:paraId="48DD176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Gutiérrez, K., Alfaro, M., Granados, F., Sánchez, J., García, F., &amp; Rodriguez, C. (2010). Microbiological detection of tetracyclines in 9 lots of animal feed produced in Costa Rica: infringement of norms and incongruences with the official labeling. Agronomía Costarricense, 34(2), 145-151.</w:t>
            </w:r>
          </w:p>
        </w:tc>
        <w:tc>
          <w:tcPr>
            <w:tcW w:w="2700" w:type="dxa"/>
            <w:tcBorders>
              <w:top w:val="nil"/>
              <w:left w:val="nil"/>
              <w:bottom w:val="single" w:sz="4" w:space="0" w:color="auto"/>
              <w:right w:val="single" w:sz="4" w:space="0" w:color="auto"/>
            </w:tcBorders>
            <w:shd w:val="clear" w:color="auto" w:fill="auto"/>
            <w:hideMark/>
          </w:tcPr>
          <w:p w14:paraId="64D85BA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4E5B491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FFBD30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Serum sexual steroid hormones and lipids in commercial broilers (Gallus domesticus) in Costa Rica</w:t>
            </w:r>
          </w:p>
        </w:tc>
        <w:tc>
          <w:tcPr>
            <w:tcW w:w="3940" w:type="dxa"/>
            <w:tcBorders>
              <w:top w:val="nil"/>
              <w:left w:val="nil"/>
              <w:bottom w:val="single" w:sz="4" w:space="0" w:color="auto"/>
              <w:right w:val="single" w:sz="4" w:space="0" w:color="auto"/>
            </w:tcBorders>
            <w:shd w:val="clear" w:color="auto" w:fill="auto"/>
            <w:hideMark/>
          </w:tcPr>
          <w:p w14:paraId="4ADBF14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Holst-Schumacher, I., Quirós Barrantes, S., Zumbado Alpízar, M., &amp; Ruiz Corella, M. (2010). Serum sexual steroid hormones and lipids in commercial broilers (Gallus domesticus) in Costa Rica. Journal of Applied Poultry Research, 19(3), 279-287.</w:t>
            </w:r>
          </w:p>
        </w:tc>
        <w:tc>
          <w:tcPr>
            <w:tcW w:w="2700" w:type="dxa"/>
            <w:tcBorders>
              <w:top w:val="nil"/>
              <w:left w:val="nil"/>
              <w:bottom w:val="single" w:sz="4" w:space="0" w:color="auto"/>
              <w:right w:val="single" w:sz="4" w:space="0" w:color="auto"/>
            </w:tcBorders>
            <w:shd w:val="clear" w:color="auto" w:fill="auto"/>
            <w:hideMark/>
          </w:tcPr>
          <w:p w14:paraId="72C36DE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53B2A51D"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F0F2CF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Through its nonstructural protein NS1, parvovirus H-1 induces apoptosis via accumulation of reactive oxygen species</w:t>
            </w:r>
          </w:p>
        </w:tc>
        <w:tc>
          <w:tcPr>
            <w:tcW w:w="3940" w:type="dxa"/>
            <w:tcBorders>
              <w:top w:val="nil"/>
              <w:left w:val="nil"/>
              <w:bottom w:val="single" w:sz="4" w:space="0" w:color="auto"/>
              <w:right w:val="single" w:sz="4" w:space="0" w:color="auto"/>
            </w:tcBorders>
            <w:shd w:val="clear" w:color="auto" w:fill="auto"/>
            <w:hideMark/>
          </w:tcPr>
          <w:p w14:paraId="243C585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Hristov, G., Krämer, M., Li, J., El-Andaloussi, N., Mora, R., Daeffler, L., ... &amp; Marchini, A. (2010). Through its nonstructural protein NS1, parvovirus H-1 induces apoptosis via accumulation of reactive oxygen species. Journal of virology, 84(12), 5909-5922.</w:t>
            </w:r>
          </w:p>
        </w:tc>
        <w:tc>
          <w:tcPr>
            <w:tcW w:w="2700" w:type="dxa"/>
            <w:tcBorders>
              <w:top w:val="nil"/>
              <w:left w:val="nil"/>
              <w:bottom w:val="single" w:sz="4" w:space="0" w:color="auto"/>
              <w:right w:val="single" w:sz="4" w:space="0" w:color="auto"/>
            </w:tcBorders>
            <w:shd w:val="clear" w:color="auto" w:fill="auto"/>
            <w:hideMark/>
          </w:tcPr>
          <w:p w14:paraId="3A1506C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2C921D11"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7751DA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two-component system BvrR/BvrS regulates the expression of the type IV secretion system VirB in Brucella abortus</w:t>
            </w:r>
          </w:p>
        </w:tc>
        <w:tc>
          <w:tcPr>
            <w:tcW w:w="3940" w:type="dxa"/>
            <w:tcBorders>
              <w:top w:val="nil"/>
              <w:left w:val="nil"/>
              <w:bottom w:val="single" w:sz="4" w:space="0" w:color="auto"/>
              <w:right w:val="single" w:sz="4" w:space="0" w:color="auto"/>
            </w:tcBorders>
            <w:shd w:val="clear" w:color="auto" w:fill="auto"/>
            <w:hideMark/>
          </w:tcPr>
          <w:p w14:paraId="330075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Martínez-Núñez, C., Altamirano-Silva, P., Alvarado-Guillén, F., Moreno, E., Guzmán-Verri, C., &amp; Chaves-Olarte, E. (2010). The two-component system BvrR/BvrS regulates the expression of the type IV secretion system VirB in Brucella abortus. Journal of bacteriology, 192(21), 5603-5608.</w:t>
            </w:r>
          </w:p>
        </w:tc>
        <w:tc>
          <w:tcPr>
            <w:tcW w:w="2700" w:type="dxa"/>
            <w:tcBorders>
              <w:top w:val="nil"/>
              <w:left w:val="nil"/>
              <w:bottom w:val="single" w:sz="4" w:space="0" w:color="auto"/>
              <w:right w:val="single" w:sz="4" w:space="0" w:color="auto"/>
            </w:tcBorders>
            <w:shd w:val="clear" w:color="auto" w:fill="auto"/>
            <w:hideMark/>
          </w:tcPr>
          <w:p w14:paraId="33A3C38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63D51DDD"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7C71E00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Sphingolipid rheostat alterations related to transformation can be exploited for specific induction of lysosomal cell death in murine and human glioma</w:t>
            </w:r>
          </w:p>
        </w:tc>
        <w:tc>
          <w:tcPr>
            <w:tcW w:w="3940" w:type="dxa"/>
            <w:tcBorders>
              <w:top w:val="nil"/>
              <w:left w:val="nil"/>
              <w:bottom w:val="single" w:sz="4" w:space="0" w:color="auto"/>
              <w:right w:val="single" w:sz="4" w:space="0" w:color="auto"/>
            </w:tcBorders>
            <w:shd w:val="clear" w:color="auto" w:fill="auto"/>
            <w:hideMark/>
          </w:tcPr>
          <w:p w14:paraId="37AC57F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 R., Dokic, I., Kees, T., Hüber, C. M., Keitel, D., Geibig, R., ... &amp; Régnier‐Vigouroux, A. (2010). Sphingolipid rheostat alterations related to transformation can be exploited for specific induction of lysosomal cell death in murine and human glioma. Glia, 58(11), 1364-1383.</w:t>
            </w:r>
          </w:p>
        </w:tc>
        <w:tc>
          <w:tcPr>
            <w:tcW w:w="2700" w:type="dxa"/>
            <w:tcBorders>
              <w:top w:val="nil"/>
              <w:left w:val="nil"/>
              <w:bottom w:val="single" w:sz="4" w:space="0" w:color="auto"/>
              <w:right w:val="single" w:sz="4" w:space="0" w:color="auto"/>
            </w:tcBorders>
            <w:shd w:val="clear" w:color="auto" w:fill="auto"/>
            <w:hideMark/>
          </w:tcPr>
          <w:p w14:paraId="69B8710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4A9888EE"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01E79E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Diarrheagenic Escherichia coli in children from Costa Rica</w:t>
            </w:r>
          </w:p>
        </w:tc>
        <w:tc>
          <w:tcPr>
            <w:tcW w:w="3940" w:type="dxa"/>
            <w:tcBorders>
              <w:top w:val="nil"/>
              <w:left w:val="nil"/>
              <w:bottom w:val="single" w:sz="4" w:space="0" w:color="auto"/>
              <w:right w:val="single" w:sz="4" w:space="0" w:color="auto"/>
            </w:tcBorders>
            <w:shd w:val="clear" w:color="auto" w:fill="auto"/>
            <w:hideMark/>
          </w:tcPr>
          <w:p w14:paraId="2DC986D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Pérez, C., Gómez-Duarte, O. G., &amp; Arias, M. L. (2010). Diarrheagenic Escherichia coli in children from Costa Rica. The American journal of tropical medicine and hygiene, 83(2), 292-297.</w:t>
            </w:r>
          </w:p>
        </w:tc>
        <w:tc>
          <w:tcPr>
            <w:tcW w:w="2700" w:type="dxa"/>
            <w:tcBorders>
              <w:top w:val="nil"/>
              <w:left w:val="nil"/>
              <w:bottom w:val="single" w:sz="4" w:space="0" w:color="auto"/>
              <w:right w:val="single" w:sz="4" w:space="0" w:color="auto"/>
            </w:tcBorders>
            <w:shd w:val="clear" w:color="auto" w:fill="auto"/>
            <w:hideMark/>
          </w:tcPr>
          <w:p w14:paraId="27462F7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4807C2B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8C9E6F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Acute physiopathological effects of honeybee (Apis mellifera) envenoming by subcutaneous route in a mouse model</w:t>
            </w:r>
          </w:p>
        </w:tc>
        <w:tc>
          <w:tcPr>
            <w:tcW w:w="3940" w:type="dxa"/>
            <w:tcBorders>
              <w:top w:val="nil"/>
              <w:left w:val="nil"/>
              <w:bottom w:val="single" w:sz="4" w:space="0" w:color="auto"/>
              <w:right w:val="single" w:sz="4" w:space="0" w:color="auto"/>
            </w:tcBorders>
            <w:shd w:val="clear" w:color="auto" w:fill="auto"/>
            <w:hideMark/>
          </w:tcPr>
          <w:p w14:paraId="54AF00D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Prado, M., Solano-Trejos, G., &amp; Lomonte, B. (2010). Acute physiopathological effects of honeybee (Apis mellifera) envenoming by subcutaneous route in a mouse model. Toxicon, 56(6), 1007-1017.</w:t>
            </w:r>
          </w:p>
        </w:tc>
        <w:tc>
          <w:tcPr>
            <w:tcW w:w="2700" w:type="dxa"/>
            <w:tcBorders>
              <w:top w:val="nil"/>
              <w:left w:val="nil"/>
              <w:bottom w:val="single" w:sz="4" w:space="0" w:color="auto"/>
              <w:right w:val="single" w:sz="4" w:space="0" w:color="auto"/>
            </w:tcBorders>
            <w:shd w:val="clear" w:color="auto" w:fill="auto"/>
            <w:hideMark/>
          </w:tcPr>
          <w:p w14:paraId="58BF901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1C963D21"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CC5795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Infecciones en humanos por bacterias anaerobias del género Bacteroides: actualización en aspectos taxonómicos, bioquímicos, inmunológicos, patogénicos y clínicos</w:t>
            </w:r>
          </w:p>
        </w:tc>
        <w:tc>
          <w:tcPr>
            <w:tcW w:w="3940" w:type="dxa"/>
            <w:tcBorders>
              <w:top w:val="nil"/>
              <w:left w:val="nil"/>
              <w:bottom w:val="single" w:sz="4" w:space="0" w:color="auto"/>
              <w:right w:val="single" w:sz="4" w:space="0" w:color="auto"/>
            </w:tcBorders>
            <w:shd w:val="clear" w:color="auto" w:fill="auto"/>
            <w:hideMark/>
          </w:tcPr>
          <w:p w14:paraId="6ECDB5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(2010). Infecciones en humanos por bacterias anaerobias del género Bacteroides: actualización en aspectos taxonómicos, bioquímicos, inmunológicos, patogénicos y clínicos. Revista Biomédica, 21(2), 89-96.</w:t>
            </w:r>
          </w:p>
        </w:tc>
        <w:tc>
          <w:tcPr>
            <w:tcW w:w="2700" w:type="dxa"/>
            <w:tcBorders>
              <w:top w:val="nil"/>
              <w:left w:val="nil"/>
              <w:bottom w:val="single" w:sz="4" w:space="0" w:color="auto"/>
              <w:right w:val="single" w:sz="4" w:space="0" w:color="auto"/>
            </w:tcBorders>
            <w:shd w:val="clear" w:color="auto" w:fill="auto"/>
            <w:hideMark/>
          </w:tcPr>
          <w:p w14:paraId="64C960D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3B8CAE3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4AB3E6F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emergence of Clostridium difficile NAP1 hypervirulent strain in Latin America</w:t>
            </w:r>
          </w:p>
        </w:tc>
        <w:tc>
          <w:tcPr>
            <w:tcW w:w="3940" w:type="dxa"/>
            <w:tcBorders>
              <w:top w:val="nil"/>
              <w:left w:val="nil"/>
              <w:bottom w:val="single" w:sz="4" w:space="0" w:color="auto"/>
              <w:right w:val="single" w:sz="4" w:space="0" w:color="auto"/>
            </w:tcBorders>
            <w:shd w:val="clear" w:color="auto" w:fill="auto"/>
            <w:hideMark/>
          </w:tcPr>
          <w:p w14:paraId="72B0729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Du, T., Gamboa-Coronado, M. D. M., Rodríguez, C., Mulvey, M. R., &amp; Rodríguez-Cavallini, E. The emergence of Clostridium difficile NAP1 hyperviru-lent strain in Latin America.</w:t>
            </w:r>
          </w:p>
        </w:tc>
        <w:tc>
          <w:tcPr>
            <w:tcW w:w="2700" w:type="dxa"/>
            <w:tcBorders>
              <w:top w:val="nil"/>
              <w:left w:val="nil"/>
              <w:bottom w:val="single" w:sz="4" w:space="0" w:color="auto"/>
              <w:right w:val="single" w:sz="4" w:space="0" w:color="auto"/>
            </w:tcBorders>
            <w:shd w:val="clear" w:color="auto" w:fill="auto"/>
            <w:hideMark/>
          </w:tcPr>
          <w:p w14:paraId="7629C58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2639083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F04D8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Emergence of Clostridium difficile NAP1 in Latin America</w:t>
            </w:r>
          </w:p>
        </w:tc>
        <w:tc>
          <w:tcPr>
            <w:tcW w:w="3940" w:type="dxa"/>
            <w:tcBorders>
              <w:top w:val="nil"/>
              <w:left w:val="nil"/>
              <w:bottom w:val="single" w:sz="4" w:space="0" w:color="auto"/>
              <w:right w:val="single" w:sz="4" w:space="0" w:color="auto"/>
            </w:tcBorders>
            <w:shd w:val="clear" w:color="auto" w:fill="auto"/>
            <w:hideMark/>
          </w:tcPr>
          <w:p w14:paraId="17F5D37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Rodríguez, C., del Mar Gamboa-Coronado, M., Rodríguez-Cavallini, E., Du, T., Mulvey, M. R., ... &amp; Boza-Cordero, R. (2010). Emergence of Clostridium difficile NAP1 in Latin America. Journal of clinical microbiology, 48(2), 669-670.</w:t>
            </w:r>
          </w:p>
        </w:tc>
        <w:tc>
          <w:tcPr>
            <w:tcW w:w="2700" w:type="dxa"/>
            <w:tcBorders>
              <w:top w:val="nil"/>
              <w:left w:val="nil"/>
              <w:bottom w:val="single" w:sz="4" w:space="0" w:color="auto"/>
              <w:right w:val="single" w:sz="4" w:space="0" w:color="auto"/>
            </w:tcBorders>
            <w:shd w:val="clear" w:color="auto" w:fill="auto"/>
            <w:hideMark/>
          </w:tcPr>
          <w:p w14:paraId="4CBDBE4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49BB1AF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4FD648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Anaerobic bacteria as etiological agents of intraabdominal infections from a Costa Rican hospital</w:t>
            </w:r>
          </w:p>
        </w:tc>
        <w:tc>
          <w:tcPr>
            <w:tcW w:w="3940" w:type="dxa"/>
            <w:tcBorders>
              <w:top w:val="nil"/>
              <w:left w:val="nil"/>
              <w:bottom w:val="single" w:sz="4" w:space="0" w:color="auto"/>
              <w:right w:val="single" w:sz="4" w:space="0" w:color="auto"/>
            </w:tcBorders>
            <w:shd w:val="clear" w:color="auto" w:fill="auto"/>
            <w:hideMark/>
          </w:tcPr>
          <w:p w14:paraId="38063F2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Rodríguez-Cavallini, E., &amp; Gamboa-Coronado, M. D. M. (2010). Anaerobic bacteria as etiological agents of intraabdominal infections from a Costa Rican hospital. International Journal of Infectious Diseases, 14, e59-e60.</w:t>
            </w:r>
          </w:p>
        </w:tc>
        <w:tc>
          <w:tcPr>
            <w:tcW w:w="2700" w:type="dxa"/>
            <w:tcBorders>
              <w:top w:val="nil"/>
              <w:left w:val="nil"/>
              <w:bottom w:val="single" w:sz="4" w:space="0" w:color="auto"/>
              <w:right w:val="single" w:sz="4" w:space="0" w:color="auto"/>
            </w:tcBorders>
            <w:shd w:val="clear" w:color="auto" w:fill="auto"/>
            <w:hideMark/>
          </w:tcPr>
          <w:p w14:paraId="62B15FF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33BB5619"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A062AD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Processing of O6-methylguanine into DNA double-strand breaks requires two rounds of replication whereas apoptosis is also induced in subsequent cell cycles</w:t>
            </w:r>
          </w:p>
        </w:tc>
        <w:tc>
          <w:tcPr>
            <w:tcW w:w="3940" w:type="dxa"/>
            <w:tcBorders>
              <w:top w:val="nil"/>
              <w:left w:val="nil"/>
              <w:bottom w:val="single" w:sz="4" w:space="0" w:color="auto"/>
              <w:right w:val="single" w:sz="4" w:space="0" w:color="auto"/>
            </w:tcBorders>
            <w:shd w:val="clear" w:color="auto" w:fill="auto"/>
            <w:hideMark/>
          </w:tcPr>
          <w:p w14:paraId="49A6E5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Quiros, S., Roos, W. P., &amp; Kaina, B. (2010). Processing of O6-methylguanine into DNA double-strand breaks requires two rounds of replication whereas apoptosis is also induced in subsequent cell cycles. Cell cycle, 9(1), 168-178.</w:t>
            </w:r>
          </w:p>
        </w:tc>
        <w:tc>
          <w:tcPr>
            <w:tcW w:w="2700" w:type="dxa"/>
            <w:tcBorders>
              <w:top w:val="nil"/>
              <w:left w:val="nil"/>
              <w:bottom w:val="single" w:sz="4" w:space="0" w:color="auto"/>
              <w:right w:val="single" w:sz="4" w:space="0" w:color="auto"/>
            </w:tcBorders>
            <w:shd w:val="clear" w:color="auto" w:fill="auto"/>
            <w:hideMark/>
          </w:tcPr>
          <w:p w14:paraId="22AF22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3E01C623"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34E2C81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Cell death by apoptosis executed several cell cycles after DNA damage induction</w:t>
            </w:r>
          </w:p>
        </w:tc>
        <w:tc>
          <w:tcPr>
            <w:tcW w:w="3940" w:type="dxa"/>
            <w:tcBorders>
              <w:top w:val="nil"/>
              <w:left w:val="nil"/>
              <w:bottom w:val="single" w:sz="4" w:space="0" w:color="auto"/>
              <w:right w:val="single" w:sz="4" w:space="0" w:color="auto"/>
            </w:tcBorders>
            <w:shd w:val="clear" w:color="auto" w:fill="auto"/>
            <w:hideMark/>
          </w:tcPr>
          <w:p w14:paraId="7B22C70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Quiros, S., Roos, W. P., &amp; Kaina, B. (2010, March). Cell death by apoptosis executed several cell cycles after DNA damage induction. In NAUNYN-SCHMIEDEBERGS ARCHIVES OF PHARMACOLOGY (Vol. 381, pp. 70-70). 233 SPRING ST, NEW YORK, NY 10013 USA: SPRINGER.</w:t>
            </w:r>
          </w:p>
        </w:tc>
        <w:tc>
          <w:tcPr>
            <w:tcW w:w="2700" w:type="dxa"/>
            <w:tcBorders>
              <w:top w:val="nil"/>
              <w:left w:val="nil"/>
              <w:bottom w:val="single" w:sz="4" w:space="0" w:color="auto"/>
              <w:right w:val="single" w:sz="4" w:space="0" w:color="auto"/>
            </w:tcBorders>
            <w:shd w:val="clear" w:color="auto" w:fill="auto"/>
            <w:hideMark/>
          </w:tcPr>
          <w:p w14:paraId="0039A1D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202F265F"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51B062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Evaluación microbiológica de alimentos listos para consumo procesados por pequeñas industrias costarricenses</w:t>
            </w:r>
          </w:p>
        </w:tc>
        <w:tc>
          <w:tcPr>
            <w:tcW w:w="3940" w:type="dxa"/>
            <w:tcBorders>
              <w:top w:val="nil"/>
              <w:left w:val="nil"/>
              <w:bottom w:val="single" w:sz="4" w:space="0" w:color="auto"/>
              <w:right w:val="single" w:sz="4" w:space="0" w:color="auto"/>
            </w:tcBorders>
            <w:shd w:val="clear" w:color="auto" w:fill="auto"/>
            <w:hideMark/>
          </w:tcPr>
          <w:p w14:paraId="58C8F64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Rodríguez-Cavallini, E., Rodríguez, C., del Mar Gamboa, M., &amp; Arias, M. L. (2010). Evaluación microbiológica de alimentos listos para consumo procesados por pequeñas industrias costarricenses. Archivos Latinoamericanos de Nutrición, 60(2), 179.</w:t>
            </w:r>
          </w:p>
        </w:tc>
        <w:tc>
          <w:tcPr>
            <w:tcW w:w="2700" w:type="dxa"/>
            <w:tcBorders>
              <w:top w:val="nil"/>
              <w:left w:val="nil"/>
              <w:bottom w:val="single" w:sz="4" w:space="0" w:color="auto"/>
              <w:right w:val="single" w:sz="4" w:space="0" w:color="auto"/>
            </w:tcBorders>
            <w:shd w:val="clear" w:color="auto" w:fill="auto"/>
            <w:hideMark/>
          </w:tcPr>
          <w:p w14:paraId="309D5E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596F4618"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BDFBC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Microbiological evaluation of ready-to-eat foods manufactured by small Costa Rican industries</w:t>
            </w:r>
          </w:p>
        </w:tc>
        <w:tc>
          <w:tcPr>
            <w:tcW w:w="3940" w:type="dxa"/>
            <w:tcBorders>
              <w:top w:val="nil"/>
              <w:left w:val="nil"/>
              <w:bottom w:val="single" w:sz="4" w:space="0" w:color="auto"/>
              <w:right w:val="single" w:sz="4" w:space="0" w:color="auto"/>
            </w:tcBorders>
            <w:shd w:val="clear" w:color="auto" w:fill="auto"/>
            <w:hideMark/>
          </w:tcPr>
          <w:p w14:paraId="615786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Rodríguez-Cavallini, E., Rodríguez, C., Gamboa, M. M., &amp; Arias, M. L. (2010). Microbiological evaluation of ready-to-eat foods manufactured by small Costa Rican industries. Archivos latinoamericanos de nutricion, 60(2), 179-183.</w:t>
            </w:r>
          </w:p>
        </w:tc>
        <w:tc>
          <w:tcPr>
            <w:tcW w:w="2700" w:type="dxa"/>
            <w:tcBorders>
              <w:top w:val="nil"/>
              <w:left w:val="nil"/>
              <w:bottom w:val="single" w:sz="4" w:space="0" w:color="auto"/>
              <w:right w:val="single" w:sz="4" w:space="0" w:color="auto"/>
            </w:tcBorders>
            <w:shd w:val="clear" w:color="auto" w:fill="auto"/>
            <w:hideMark/>
          </w:tcPr>
          <w:p w14:paraId="75DA79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29ADAABF"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1CE0E80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DETECTION OF RICKETTSIA SPECIES IN ECTOPARASITES FROM AREAS OF COSTA RICA ENDEMIC FOR SPOTTED FEVERS</w:t>
            </w:r>
          </w:p>
        </w:tc>
        <w:tc>
          <w:tcPr>
            <w:tcW w:w="3940" w:type="dxa"/>
            <w:tcBorders>
              <w:top w:val="nil"/>
              <w:left w:val="nil"/>
              <w:bottom w:val="single" w:sz="4" w:space="0" w:color="auto"/>
              <w:right w:val="single" w:sz="4" w:space="0" w:color="auto"/>
            </w:tcBorders>
            <w:shd w:val="clear" w:color="auto" w:fill="auto"/>
            <w:hideMark/>
          </w:tcPr>
          <w:p w14:paraId="7B3312A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Taylor, L., Calderon-Arguedas, O., Mata, C., Ortiz, J., Avendano, A., &amp; Hun-Opfer, L. (2010, November). DETECTION OF RICKETTSIA SPECIES IN ECTOPARASITES FROM AREAS OF COSTA RICA ENDEMIC FOR SPOTTED FEVERS. In AMERICAN JOURNAL OF TROPICAL MEDICINE AND HYGIENE (Vol. 83, No. 5, pp. 244-244). 8000 WESTPARK DR, STE 130, MCLEAN, VA 22101 USA: AMER SOC TROP MED &amp; HYGIENE.</w:t>
            </w:r>
          </w:p>
        </w:tc>
        <w:tc>
          <w:tcPr>
            <w:tcW w:w="2700" w:type="dxa"/>
            <w:tcBorders>
              <w:top w:val="nil"/>
              <w:left w:val="nil"/>
              <w:bottom w:val="single" w:sz="4" w:space="0" w:color="auto"/>
              <w:right w:val="single" w:sz="4" w:space="0" w:color="auto"/>
            </w:tcBorders>
            <w:shd w:val="clear" w:color="auto" w:fill="auto"/>
            <w:hideMark/>
          </w:tcPr>
          <w:p w14:paraId="7160CD3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283B6E05"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067C2D4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Capacidad de formación de biopelículas de cepas de Listeria monocytogenes aisladas a partir de queso de origen costarricense (Biofilm formation ability of Listeria monocytogenes strains isolated from cheese from Costa Rica)</w:t>
            </w:r>
          </w:p>
        </w:tc>
        <w:tc>
          <w:tcPr>
            <w:tcW w:w="3940" w:type="dxa"/>
            <w:tcBorders>
              <w:top w:val="nil"/>
              <w:left w:val="nil"/>
              <w:bottom w:val="single" w:sz="4" w:space="0" w:color="auto"/>
              <w:right w:val="single" w:sz="4" w:space="0" w:color="auto"/>
            </w:tcBorders>
            <w:shd w:val="clear" w:color="auto" w:fill="auto"/>
            <w:hideMark/>
          </w:tcPr>
          <w:p w14:paraId="64E249C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Zeledón, G. C., Solano, M. R., &amp; Echandi, M. L. A. (2010). Capacidad de formación de biopelículas de cepas de Listeria monocytogenes aisladas a partir de queso tierno de origen costarricense. Archivos Latinoamericanos de Nutrición, 60(2), 175.</w:t>
            </w:r>
          </w:p>
        </w:tc>
        <w:tc>
          <w:tcPr>
            <w:tcW w:w="2700" w:type="dxa"/>
            <w:tcBorders>
              <w:top w:val="nil"/>
              <w:left w:val="nil"/>
              <w:bottom w:val="single" w:sz="4" w:space="0" w:color="auto"/>
              <w:right w:val="single" w:sz="4" w:space="0" w:color="auto"/>
            </w:tcBorders>
            <w:shd w:val="clear" w:color="auto" w:fill="auto"/>
            <w:hideMark/>
          </w:tcPr>
          <w:p w14:paraId="5835EFC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2010</w:t>
            </w:r>
          </w:p>
        </w:tc>
      </w:tr>
      <w:tr w:rsidR="00F53821" w:rsidRPr="00F53821" w14:paraId="16044B8B"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AF8846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 indirect immunofluorescence antibody test employing whole eggs as the antigen for the diagnosis of abdominal angiostrongyliasis</w:t>
            </w:r>
          </w:p>
        </w:tc>
        <w:tc>
          <w:tcPr>
            <w:tcW w:w="3940" w:type="dxa"/>
            <w:tcBorders>
              <w:top w:val="nil"/>
              <w:left w:val="nil"/>
              <w:bottom w:val="single" w:sz="4" w:space="0" w:color="auto"/>
              <w:right w:val="single" w:sz="4" w:space="0" w:color="auto"/>
            </w:tcBorders>
            <w:shd w:val="clear" w:color="auto" w:fill="auto"/>
            <w:hideMark/>
          </w:tcPr>
          <w:p w14:paraId="7AFCC5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Abrahams-Sandi, E., Mesén-Ramírez, P., Suarez-Chacón, D., &amp; Fernández-Quesada, K. (2011). An indirect immunofluorescence antibody test employing whole eggs as the antigen for the diagnosis of abdominal angiostrongyliasis. Memórias do Instituto Oswaldo Cruz, 106(4), 390-393.</w:t>
            </w:r>
          </w:p>
        </w:tc>
        <w:tc>
          <w:tcPr>
            <w:tcW w:w="2700" w:type="dxa"/>
            <w:tcBorders>
              <w:top w:val="nil"/>
              <w:left w:val="nil"/>
              <w:bottom w:val="single" w:sz="4" w:space="0" w:color="auto"/>
              <w:right w:val="single" w:sz="4" w:space="0" w:color="auto"/>
            </w:tcBorders>
            <w:shd w:val="clear" w:color="auto" w:fill="auto"/>
            <w:hideMark/>
          </w:tcPr>
          <w:p w14:paraId="4E22542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3C1A531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DD2DD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Sarcoptes-world molecular network (Sarcoptes-WMN): integrating research on scabies</w:t>
            </w:r>
          </w:p>
        </w:tc>
        <w:tc>
          <w:tcPr>
            <w:tcW w:w="3940" w:type="dxa"/>
            <w:tcBorders>
              <w:top w:val="nil"/>
              <w:left w:val="nil"/>
              <w:bottom w:val="single" w:sz="4" w:space="0" w:color="auto"/>
              <w:right w:val="single" w:sz="4" w:space="0" w:color="auto"/>
            </w:tcBorders>
            <w:shd w:val="clear" w:color="auto" w:fill="auto"/>
            <w:hideMark/>
          </w:tcPr>
          <w:p w14:paraId="5D83897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Alasaad, S., Walton, S., Rossi, L., Bornstein, S., Abu-Madi, M., Soriguer, R. C., ... &amp; Pei, K. J. C. (2011). Sarcoptes-world molecular network (Sarcoptes-WMN): integrating research on scabies. International Journal of Infectious Diseases, 15(5), e294-e297.</w:t>
            </w:r>
          </w:p>
        </w:tc>
        <w:tc>
          <w:tcPr>
            <w:tcW w:w="2700" w:type="dxa"/>
            <w:tcBorders>
              <w:top w:val="nil"/>
              <w:left w:val="nil"/>
              <w:bottom w:val="single" w:sz="4" w:space="0" w:color="auto"/>
              <w:right w:val="single" w:sz="4" w:space="0" w:color="auto"/>
            </w:tcBorders>
            <w:shd w:val="clear" w:color="auto" w:fill="auto"/>
            <w:hideMark/>
          </w:tcPr>
          <w:p w14:paraId="1A3D48B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00704ED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8F27A5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Antimicrobial resistance of Staphylococcus aureus, Costa Rica</w:t>
            </w:r>
          </w:p>
        </w:tc>
        <w:tc>
          <w:tcPr>
            <w:tcW w:w="3940" w:type="dxa"/>
            <w:tcBorders>
              <w:top w:val="nil"/>
              <w:left w:val="nil"/>
              <w:bottom w:val="single" w:sz="4" w:space="0" w:color="auto"/>
              <w:right w:val="single" w:sz="4" w:space="0" w:color="auto"/>
            </w:tcBorders>
            <w:shd w:val="clear" w:color="auto" w:fill="auto"/>
            <w:hideMark/>
          </w:tcPr>
          <w:p w14:paraId="694B2A8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Alvarado, V. H., Mora, M., Arias, M. L., Rojas, N., &amp; Chaves, C. (2011). Antimicrobial resistance of Staphylococcus aureus, Costa Rica. Revista Costarricense de Salud Pública, 20(2), 102-106.</w:t>
            </w:r>
          </w:p>
        </w:tc>
        <w:tc>
          <w:tcPr>
            <w:tcW w:w="2700" w:type="dxa"/>
            <w:tcBorders>
              <w:top w:val="nil"/>
              <w:left w:val="nil"/>
              <w:bottom w:val="single" w:sz="4" w:space="0" w:color="auto"/>
              <w:right w:val="single" w:sz="4" w:space="0" w:color="auto"/>
            </w:tcBorders>
            <w:shd w:val="clear" w:color="auto" w:fill="auto"/>
            <w:hideMark/>
          </w:tcPr>
          <w:p w14:paraId="03AC34C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6EEEC62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F8D649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Estudio de la estabilidad microbiológica de la barracuda a través del tiempo de almacenaje en Costa Rica</w:t>
            </w:r>
          </w:p>
        </w:tc>
        <w:tc>
          <w:tcPr>
            <w:tcW w:w="3940" w:type="dxa"/>
            <w:tcBorders>
              <w:top w:val="nil"/>
              <w:left w:val="nil"/>
              <w:bottom w:val="single" w:sz="4" w:space="0" w:color="auto"/>
              <w:right w:val="single" w:sz="4" w:space="0" w:color="auto"/>
            </w:tcBorders>
            <w:shd w:val="clear" w:color="auto" w:fill="auto"/>
            <w:hideMark/>
          </w:tcPr>
          <w:p w14:paraId="1E58266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Álvarez, D., Jiménez-Díaz, M., &amp; Arias-Echandi, M. L. (2011). Estudio de la estabilidad microbiológica de la barracuda a través del tiempo de almacenaje en Costa Rica. Archivos Latinoamericanos de Nutrición, 61(2), 183.</w:t>
            </w:r>
          </w:p>
        </w:tc>
        <w:tc>
          <w:tcPr>
            <w:tcW w:w="2700" w:type="dxa"/>
            <w:tcBorders>
              <w:top w:val="nil"/>
              <w:left w:val="nil"/>
              <w:bottom w:val="single" w:sz="4" w:space="0" w:color="auto"/>
              <w:right w:val="single" w:sz="4" w:space="0" w:color="auto"/>
            </w:tcBorders>
            <w:shd w:val="clear" w:color="auto" w:fill="auto"/>
            <w:hideMark/>
          </w:tcPr>
          <w:p w14:paraId="36C6426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710CE91B"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5934CA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Arcobacter butzleri: first isolation report from chicken carcasses in Costa Rica</w:t>
            </w:r>
          </w:p>
        </w:tc>
        <w:tc>
          <w:tcPr>
            <w:tcW w:w="3940" w:type="dxa"/>
            <w:tcBorders>
              <w:top w:val="nil"/>
              <w:left w:val="nil"/>
              <w:bottom w:val="single" w:sz="4" w:space="0" w:color="auto"/>
              <w:right w:val="single" w:sz="4" w:space="0" w:color="auto"/>
            </w:tcBorders>
            <w:shd w:val="clear" w:color="auto" w:fill="auto"/>
            <w:hideMark/>
          </w:tcPr>
          <w:p w14:paraId="5951B4C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 M. L., Cid, A., &amp; Fernandéz, H. (2011). Arcobacter butzleri: first isolation report from chicken carcasses in Costa Rica. Brazilian Journal of Microbiology, 42(2), 703-706.</w:t>
            </w:r>
          </w:p>
        </w:tc>
        <w:tc>
          <w:tcPr>
            <w:tcW w:w="2700" w:type="dxa"/>
            <w:tcBorders>
              <w:top w:val="nil"/>
              <w:left w:val="nil"/>
              <w:bottom w:val="single" w:sz="4" w:space="0" w:color="auto"/>
              <w:right w:val="single" w:sz="4" w:space="0" w:color="auto"/>
            </w:tcBorders>
            <w:shd w:val="clear" w:color="auto" w:fill="auto"/>
            <w:hideMark/>
          </w:tcPr>
          <w:p w14:paraId="2E904DF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342A85AD"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75796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Artesunate induces oxidative DNA damage, sustained DNA double-strand breaks, and the ATM/ATR damage response in cancer cells</w:t>
            </w:r>
          </w:p>
        </w:tc>
        <w:tc>
          <w:tcPr>
            <w:tcW w:w="3940" w:type="dxa"/>
            <w:tcBorders>
              <w:top w:val="nil"/>
              <w:left w:val="nil"/>
              <w:bottom w:val="single" w:sz="4" w:space="0" w:color="auto"/>
              <w:right w:val="single" w:sz="4" w:space="0" w:color="auto"/>
            </w:tcBorders>
            <w:shd w:val="clear" w:color="auto" w:fill="auto"/>
            <w:hideMark/>
          </w:tcPr>
          <w:p w14:paraId="16435F0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Berdelle, N., Nikolova, T., Quiros, S., Efferth, T., &amp; Kaina, B. (2011). Artesunate induces oxidative DNA damage, sustained DNA double-strand breaks, and the ATM/ATR damage response in cancer cells. Molecular cancer therapeutics, 10(12), 2224-2233.</w:t>
            </w:r>
          </w:p>
        </w:tc>
        <w:tc>
          <w:tcPr>
            <w:tcW w:w="2700" w:type="dxa"/>
            <w:tcBorders>
              <w:top w:val="nil"/>
              <w:left w:val="nil"/>
              <w:bottom w:val="single" w:sz="4" w:space="0" w:color="auto"/>
              <w:right w:val="single" w:sz="4" w:space="0" w:color="auto"/>
            </w:tcBorders>
            <w:shd w:val="clear" w:color="auto" w:fill="auto"/>
            <w:hideMark/>
          </w:tcPr>
          <w:p w14:paraId="31A2232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720C61CC"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5E570BC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influence of the TCM drug artesunate on the sensitivity of tumor cell lines and his cytotoxic an genotoxic activity</w:t>
            </w:r>
          </w:p>
        </w:tc>
        <w:tc>
          <w:tcPr>
            <w:tcW w:w="3940" w:type="dxa"/>
            <w:tcBorders>
              <w:top w:val="nil"/>
              <w:left w:val="nil"/>
              <w:bottom w:val="single" w:sz="4" w:space="0" w:color="auto"/>
              <w:right w:val="single" w:sz="4" w:space="0" w:color="auto"/>
            </w:tcBorders>
            <w:shd w:val="clear" w:color="auto" w:fill="auto"/>
            <w:hideMark/>
          </w:tcPr>
          <w:p w14:paraId="4C6B812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Berdelle, N., Quiros, S., Efferth, T., Nikolova, T., Christmann, M., &amp; Kaina, B. (2011, March). The influence of the TCM drug artesunate on the sensitivity of tumor cell lines and his cytotoxic an genotoxic activity. In NAUNYN-SCHMIEDEBERGS ARCHIVES OF PHARMACOLOGY (Vol. 383, pp. 101-101). 233 SPRING ST, NEW YORK, NY 10013 USA: SPRINGER.</w:t>
            </w:r>
          </w:p>
        </w:tc>
        <w:tc>
          <w:tcPr>
            <w:tcW w:w="2700" w:type="dxa"/>
            <w:tcBorders>
              <w:top w:val="nil"/>
              <w:left w:val="nil"/>
              <w:bottom w:val="single" w:sz="4" w:space="0" w:color="auto"/>
              <w:right w:val="single" w:sz="4" w:space="0" w:color="auto"/>
            </w:tcBorders>
            <w:shd w:val="clear" w:color="auto" w:fill="auto"/>
            <w:hideMark/>
          </w:tcPr>
          <w:p w14:paraId="5347517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60A80838"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6010B1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Demodicosis: una afección común de la piel en el ser humano</w:t>
            </w:r>
          </w:p>
        </w:tc>
        <w:tc>
          <w:tcPr>
            <w:tcW w:w="3940" w:type="dxa"/>
            <w:tcBorders>
              <w:top w:val="nil"/>
              <w:left w:val="nil"/>
              <w:bottom w:val="single" w:sz="4" w:space="0" w:color="auto"/>
              <w:right w:val="single" w:sz="4" w:space="0" w:color="auto"/>
            </w:tcBorders>
            <w:shd w:val="clear" w:color="auto" w:fill="auto"/>
            <w:hideMark/>
          </w:tcPr>
          <w:p w14:paraId="7B7E94D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O., &amp; Troyo, A. (2011). Demodicosis: una afección común de la piel en el ser humano. Rev. Col. MQCCR, 17, 15-18.</w:t>
            </w:r>
          </w:p>
        </w:tc>
        <w:tc>
          <w:tcPr>
            <w:tcW w:w="2700" w:type="dxa"/>
            <w:tcBorders>
              <w:top w:val="nil"/>
              <w:left w:val="nil"/>
              <w:bottom w:val="single" w:sz="4" w:space="0" w:color="auto"/>
              <w:right w:val="single" w:sz="4" w:space="0" w:color="auto"/>
            </w:tcBorders>
            <w:shd w:val="clear" w:color="auto" w:fill="auto"/>
            <w:hideMark/>
          </w:tcPr>
          <w:p w14:paraId="421FFFE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1F5CBD1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950300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Infestación múltiple por ácaros ectoparásitos en conejos de crianza</w:t>
            </w:r>
          </w:p>
        </w:tc>
        <w:tc>
          <w:tcPr>
            <w:tcW w:w="3940" w:type="dxa"/>
            <w:tcBorders>
              <w:top w:val="nil"/>
              <w:left w:val="nil"/>
              <w:bottom w:val="single" w:sz="4" w:space="0" w:color="auto"/>
              <w:right w:val="single" w:sz="4" w:space="0" w:color="auto"/>
            </w:tcBorders>
            <w:shd w:val="clear" w:color="auto" w:fill="auto"/>
            <w:hideMark/>
          </w:tcPr>
          <w:p w14:paraId="044E39C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O., Troyo, A., Avendaño, A., &amp; Aymerich, R. (2011). Infestación múltiple por ácaros ectoparásitos en conejos de crianza. Ibero-Latinoamericana de Parasitología, 116.</w:t>
            </w:r>
          </w:p>
        </w:tc>
        <w:tc>
          <w:tcPr>
            <w:tcW w:w="2700" w:type="dxa"/>
            <w:tcBorders>
              <w:top w:val="nil"/>
              <w:left w:val="nil"/>
              <w:bottom w:val="single" w:sz="4" w:space="0" w:color="auto"/>
              <w:right w:val="single" w:sz="4" w:space="0" w:color="auto"/>
            </w:tcBorders>
            <w:shd w:val="clear" w:color="auto" w:fill="auto"/>
            <w:hideMark/>
          </w:tcPr>
          <w:p w14:paraId="480C6A7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00D14D31"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3CE996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use of green fluorescent protein as a marker for Brucella vaccines</w:t>
            </w:r>
          </w:p>
        </w:tc>
        <w:tc>
          <w:tcPr>
            <w:tcW w:w="3940" w:type="dxa"/>
            <w:tcBorders>
              <w:top w:val="nil"/>
              <w:left w:val="nil"/>
              <w:bottom w:val="single" w:sz="4" w:space="0" w:color="auto"/>
              <w:right w:val="single" w:sz="4" w:space="0" w:color="auto"/>
            </w:tcBorders>
            <w:shd w:val="clear" w:color="auto" w:fill="auto"/>
            <w:hideMark/>
          </w:tcPr>
          <w:p w14:paraId="67E00F4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Chacón-Díaz, C., Muñoz-Rodríguez, M., Barquero-Calvo, E., Guzmán-Verri, C., Chaves-Olarte, E., Grilló, M. J., &amp; Moreno, E. (2011). The use of green fluorescent protein as a marker for Brucella vaccines. Vaccine, 29(3), 577-582.</w:t>
            </w:r>
          </w:p>
        </w:tc>
        <w:tc>
          <w:tcPr>
            <w:tcW w:w="2700" w:type="dxa"/>
            <w:tcBorders>
              <w:top w:val="nil"/>
              <w:left w:val="nil"/>
              <w:bottom w:val="single" w:sz="4" w:space="0" w:color="auto"/>
              <w:right w:val="single" w:sz="4" w:space="0" w:color="auto"/>
            </w:tcBorders>
            <w:shd w:val="clear" w:color="auto" w:fill="auto"/>
            <w:hideMark/>
          </w:tcPr>
          <w:p w14:paraId="19B6471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364FCDA9"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88B07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Thioredoxin 80-activated-monocytes (TAMs) inhibit the replication of intracellular pathogens</w:t>
            </w:r>
          </w:p>
        </w:tc>
        <w:tc>
          <w:tcPr>
            <w:tcW w:w="3940" w:type="dxa"/>
            <w:tcBorders>
              <w:top w:val="nil"/>
              <w:left w:val="nil"/>
              <w:bottom w:val="single" w:sz="4" w:space="0" w:color="auto"/>
              <w:right w:val="single" w:sz="4" w:space="0" w:color="auto"/>
            </w:tcBorders>
            <w:shd w:val="clear" w:color="auto" w:fill="auto"/>
            <w:hideMark/>
          </w:tcPr>
          <w:p w14:paraId="08AB83E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Cortes-Bratti, X., Bassères, E., Herrera-Rodriguez, F., Botero-Kleiven, S., Coppotelli, G., Andersen, J. B., ... &amp; Avila-Cariño, J. (2011). Thioredoxin 80-activated-monocytes (TAMs) inhibit the replication of intracellular pathogens. PloS one, 6(2), e16960.</w:t>
            </w:r>
          </w:p>
        </w:tc>
        <w:tc>
          <w:tcPr>
            <w:tcW w:w="2700" w:type="dxa"/>
            <w:tcBorders>
              <w:top w:val="nil"/>
              <w:left w:val="nil"/>
              <w:bottom w:val="single" w:sz="4" w:space="0" w:color="auto"/>
              <w:right w:val="single" w:sz="4" w:space="0" w:color="auto"/>
            </w:tcBorders>
            <w:shd w:val="clear" w:color="auto" w:fill="auto"/>
            <w:hideMark/>
          </w:tcPr>
          <w:p w14:paraId="36F0288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17B5FE6D"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E91A79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Artesunate activates mitochondrial apoptosis in breast cancer cells via iron-catalyzed lysosomal reactive oxygen species production</w:t>
            </w:r>
          </w:p>
        </w:tc>
        <w:tc>
          <w:tcPr>
            <w:tcW w:w="3940" w:type="dxa"/>
            <w:tcBorders>
              <w:top w:val="nil"/>
              <w:left w:val="nil"/>
              <w:bottom w:val="single" w:sz="4" w:space="0" w:color="auto"/>
              <w:right w:val="single" w:sz="4" w:space="0" w:color="auto"/>
            </w:tcBorders>
            <w:shd w:val="clear" w:color="auto" w:fill="auto"/>
            <w:hideMark/>
          </w:tcPr>
          <w:p w14:paraId="24D6DB2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Hamacher-Brady, A., Stein, H. A., Turschner, S., Toegel, I., Mora, R., Jennewein, N., ... &amp; Brady, N. R. (2011). Artesunate activates mitochondrial apoptosis in breast cancer cells via iron-catalyzed lysosomal reactive oxygen species production. Journal of Biological Chemistry, 286(8), 6587-6601.</w:t>
            </w:r>
          </w:p>
        </w:tc>
        <w:tc>
          <w:tcPr>
            <w:tcW w:w="2700" w:type="dxa"/>
            <w:tcBorders>
              <w:top w:val="nil"/>
              <w:left w:val="nil"/>
              <w:bottom w:val="single" w:sz="4" w:space="0" w:color="auto"/>
              <w:right w:val="single" w:sz="4" w:space="0" w:color="auto"/>
            </w:tcBorders>
            <w:shd w:val="clear" w:color="auto" w:fill="auto"/>
            <w:hideMark/>
          </w:tcPr>
          <w:p w14:paraId="61A1D00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1F497CF2"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BEE4E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First report of the isolation and molecular characterization of Rickettsia amblyommii and Rickettsia felis in Central America</w:t>
            </w:r>
          </w:p>
        </w:tc>
        <w:tc>
          <w:tcPr>
            <w:tcW w:w="3940" w:type="dxa"/>
            <w:tcBorders>
              <w:top w:val="nil"/>
              <w:left w:val="nil"/>
              <w:bottom w:val="single" w:sz="4" w:space="0" w:color="auto"/>
              <w:right w:val="single" w:sz="4" w:space="0" w:color="auto"/>
            </w:tcBorders>
            <w:shd w:val="clear" w:color="auto" w:fill="auto"/>
            <w:hideMark/>
          </w:tcPr>
          <w:p w14:paraId="403F9ED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Hun, L., Troyo, A., Taylor, L., Barbieri, A. M., &amp; Labruna, M. B. (2011). First report of the isolation and molecular characterization of Rickettsia amblyommii and Rickettsia felis in Central America. Vector-Borne and Zoonotic Diseases, 11(10), 1395-1397.</w:t>
            </w:r>
          </w:p>
        </w:tc>
        <w:tc>
          <w:tcPr>
            <w:tcW w:w="2700" w:type="dxa"/>
            <w:tcBorders>
              <w:top w:val="nil"/>
              <w:left w:val="nil"/>
              <w:bottom w:val="single" w:sz="4" w:space="0" w:color="auto"/>
              <w:right w:val="single" w:sz="4" w:space="0" w:color="auto"/>
            </w:tcBorders>
            <w:shd w:val="clear" w:color="auto" w:fill="auto"/>
            <w:hideMark/>
          </w:tcPr>
          <w:p w14:paraId="63BE86E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74C6C5BB"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14B188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Microglia isolated from patients with glioma gain antitumor activities on poly (I: C) stimulation</w:t>
            </w:r>
          </w:p>
        </w:tc>
        <w:tc>
          <w:tcPr>
            <w:tcW w:w="3940" w:type="dxa"/>
            <w:tcBorders>
              <w:top w:val="nil"/>
              <w:left w:val="nil"/>
              <w:bottom w:val="single" w:sz="4" w:space="0" w:color="auto"/>
              <w:right w:val="single" w:sz="4" w:space="0" w:color="auto"/>
            </w:tcBorders>
            <w:shd w:val="clear" w:color="auto" w:fill="auto"/>
            <w:hideMark/>
          </w:tcPr>
          <w:p w14:paraId="18F8808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Kees, T., Lohr, J., Noack, J., Mora, R., Gdynia, G., Tödt, G., ... &amp; Régnier-Vigouroux, A. (2011). Microglia isolated from patients with glioma gain antitumor activities on poly (I: C) stimulation. Neuro-oncology, 14(1), 64-78.</w:t>
            </w:r>
          </w:p>
        </w:tc>
        <w:tc>
          <w:tcPr>
            <w:tcW w:w="2700" w:type="dxa"/>
            <w:tcBorders>
              <w:top w:val="nil"/>
              <w:left w:val="nil"/>
              <w:bottom w:val="single" w:sz="4" w:space="0" w:color="auto"/>
              <w:right w:val="single" w:sz="4" w:space="0" w:color="auto"/>
            </w:tcBorders>
            <w:shd w:val="clear" w:color="auto" w:fill="auto"/>
            <w:hideMark/>
          </w:tcPr>
          <w:p w14:paraId="1067AF8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4EAE36D0"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089C8D6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Butanol production by Clostridium beijerinckii BA101 using cassava flour as fermentation substrate: enzymatic versus chemical pretreatments</w:t>
            </w:r>
          </w:p>
        </w:tc>
        <w:tc>
          <w:tcPr>
            <w:tcW w:w="3940" w:type="dxa"/>
            <w:tcBorders>
              <w:top w:val="nil"/>
              <w:left w:val="nil"/>
              <w:bottom w:val="single" w:sz="4" w:space="0" w:color="auto"/>
              <w:right w:val="single" w:sz="4" w:space="0" w:color="auto"/>
            </w:tcBorders>
            <w:shd w:val="clear" w:color="auto" w:fill="auto"/>
            <w:hideMark/>
          </w:tcPr>
          <w:p w14:paraId="78E93C4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Lépiz-Aguilar, L., Rodríguez-Rodríguez, C. E., Arias, M. L., Lutz, G., &amp; Ulate, W. (2011). Butanol production by Clostridium beijerinckii BA101 using cassava flour as fermentation substrate: enzymatic versus chemical pretreatments. World Journal of Microbiology and Biotechnology, 27(8), 1933-1939.</w:t>
            </w:r>
          </w:p>
        </w:tc>
        <w:tc>
          <w:tcPr>
            <w:tcW w:w="2700" w:type="dxa"/>
            <w:tcBorders>
              <w:top w:val="nil"/>
              <w:left w:val="nil"/>
              <w:bottom w:val="single" w:sz="4" w:space="0" w:color="auto"/>
              <w:right w:val="single" w:sz="4" w:space="0" w:color="auto"/>
            </w:tcBorders>
            <w:shd w:val="clear" w:color="auto" w:fill="auto"/>
            <w:hideMark/>
          </w:tcPr>
          <w:p w14:paraId="26BA287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6B0B506D"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0C79B9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Factors associated with incidence of dengue in Costa Rica</w:t>
            </w:r>
          </w:p>
        </w:tc>
        <w:tc>
          <w:tcPr>
            <w:tcW w:w="3940" w:type="dxa"/>
            <w:tcBorders>
              <w:top w:val="nil"/>
              <w:left w:val="nil"/>
              <w:bottom w:val="single" w:sz="4" w:space="0" w:color="auto"/>
              <w:right w:val="single" w:sz="4" w:space="0" w:color="auto"/>
            </w:tcBorders>
            <w:shd w:val="clear" w:color="auto" w:fill="auto"/>
            <w:hideMark/>
          </w:tcPr>
          <w:p w14:paraId="34CE71F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Mena, N., Troyo, A., Bonilla-Carrión, R., &amp; Calderón-Arguedas, Ó. (2011). Factors associated with incidence of dengue in Costa Rica. Revista Panamericana de Salud Publica, 29(4), 234-242.</w:t>
            </w:r>
          </w:p>
        </w:tc>
        <w:tc>
          <w:tcPr>
            <w:tcW w:w="2700" w:type="dxa"/>
            <w:tcBorders>
              <w:top w:val="nil"/>
              <w:left w:val="nil"/>
              <w:bottom w:val="single" w:sz="4" w:space="0" w:color="auto"/>
              <w:right w:val="single" w:sz="4" w:space="0" w:color="auto"/>
            </w:tcBorders>
            <w:shd w:val="clear" w:color="auto" w:fill="auto"/>
            <w:hideMark/>
          </w:tcPr>
          <w:p w14:paraId="6EF5E97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0C7A5C44"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2C1954B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Calidad bacteriológica de lechuga cultivada tradicionalmente, orgánica e hidropónica en Costa Rica. Bacteriological quality of traditional, organic and hydroponic cultured lettuce in Costa Rica.</w:t>
            </w:r>
          </w:p>
        </w:tc>
        <w:tc>
          <w:tcPr>
            <w:tcW w:w="3940" w:type="dxa"/>
            <w:tcBorders>
              <w:top w:val="nil"/>
              <w:left w:val="nil"/>
              <w:bottom w:val="single" w:sz="4" w:space="0" w:color="auto"/>
              <w:right w:val="single" w:sz="4" w:space="0" w:color="auto"/>
            </w:tcBorders>
            <w:shd w:val="clear" w:color="auto" w:fill="auto"/>
            <w:hideMark/>
          </w:tcPr>
          <w:p w14:paraId="62D3D8B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Monge, C., Chaves-Ulate, E. C., &amp; Arias-Echandi, M. L. (2011). Calidad bacteriológica de lechuga cultivada tradicionalmente, orgánica e hidropónica en Costa Rica. Bacteriological quality of traditional, organic and hydroponic cultured lettuce in Costa Rica. Archivos Latinoamericanos de Nutrición., 61(1), 69-73.</w:t>
            </w:r>
          </w:p>
        </w:tc>
        <w:tc>
          <w:tcPr>
            <w:tcW w:w="2700" w:type="dxa"/>
            <w:tcBorders>
              <w:top w:val="nil"/>
              <w:left w:val="nil"/>
              <w:bottom w:val="single" w:sz="4" w:space="0" w:color="auto"/>
              <w:right w:val="single" w:sz="4" w:space="0" w:color="auto"/>
            </w:tcBorders>
            <w:shd w:val="clear" w:color="auto" w:fill="auto"/>
            <w:hideMark/>
          </w:tcPr>
          <w:p w14:paraId="742D64A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2E5AD81D"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D32663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Hallazgo de la bacteria Helicobacter pylori en agua de consumo humano y su relación con la incidencia de cáncer gástrico en Costa Rica</w:t>
            </w:r>
          </w:p>
        </w:tc>
        <w:tc>
          <w:tcPr>
            <w:tcW w:w="3940" w:type="dxa"/>
            <w:tcBorders>
              <w:top w:val="nil"/>
              <w:left w:val="nil"/>
              <w:bottom w:val="single" w:sz="4" w:space="0" w:color="auto"/>
              <w:right w:val="single" w:sz="4" w:space="0" w:color="auto"/>
            </w:tcBorders>
            <w:shd w:val="clear" w:color="auto" w:fill="auto"/>
            <w:hideMark/>
          </w:tcPr>
          <w:p w14:paraId="2187E0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Montero-Campos, V., Masís-Meléndez, F., López-Cascante, G., Hernández-Soto, A., Barboza-Rojas, K., Orozco-Gutiérrez, J., ... &amp; García-Santamaría, F. (2011). Hallazgo de la bacteria Helicobacter pylori en agua de consumo humano y su relación con la incidencia de cáncer gástrico en Costa Rica. Revista Tecnología en Marcha, 24(3), 3.</w:t>
            </w:r>
          </w:p>
        </w:tc>
        <w:tc>
          <w:tcPr>
            <w:tcW w:w="2700" w:type="dxa"/>
            <w:tcBorders>
              <w:top w:val="nil"/>
              <w:left w:val="nil"/>
              <w:bottom w:val="single" w:sz="4" w:space="0" w:color="auto"/>
              <w:right w:val="single" w:sz="4" w:space="0" w:color="auto"/>
            </w:tcBorders>
            <w:shd w:val="clear" w:color="auto" w:fill="auto"/>
            <w:hideMark/>
          </w:tcPr>
          <w:p w14:paraId="74B712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656DEAB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E219CE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struggle of neglected scientific groups: ten years of NeTropica efforts to promote research in tropical diseases in Central America</w:t>
            </w:r>
          </w:p>
        </w:tc>
        <w:tc>
          <w:tcPr>
            <w:tcW w:w="3940" w:type="dxa"/>
            <w:tcBorders>
              <w:top w:val="nil"/>
              <w:left w:val="nil"/>
              <w:bottom w:val="single" w:sz="4" w:space="0" w:color="auto"/>
              <w:right w:val="single" w:sz="4" w:space="0" w:color="auto"/>
            </w:tcBorders>
            <w:shd w:val="clear" w:color="auto" w:fill="auto"/>
            <w:hideMark/>
          </w:tcPr>
          <w:p w14:paraId="1A8C8DD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Moreno, E., Gutiérrez, J. M., &amp; Chaves-Olarte, E. (2011). The struggle of neglected scientific groups: ten years of NeTropica efforts to promote research in tropical diseases in Central America. PLoS neglected tropical diseases, 5(7), e1055.</w:t>
            </w:r>
          </w:p>
        </w:tc>
        <w:tc>
          <w:tcPr>
            <w:tcW w:w="2700" w:type="dxa"/>
            <w:tcBorders>
              <w:top w:val="nil"/>
              <w:left w:val="nil"/>
              <w:bottom w:val="single" w:sz="4" w:space="0" w:color="auto"/>
              <w:right w:val="single" w:sz="4" w:space="0" w:color="auto"/>
            </w:tcBorders>
            <w:shd w:val="clear" w:color="auto" w:fill="auto"/>
            <w:hideMark/>
          </w:tcPr>
          <w:p w14:paraId="1D29BE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200DB6F0"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4D26C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abortus ornithine lipids are dispensable outer membrane components devoid of a marked pathogen-associated molecular pattern</w:t>
            </w:r>
          </w:p>
        </w:tc>
        <w:tc>
          <w:tcPr>
            <w:tcW w:w="3940" w:type="dxa"/>
            <w:tcBorders>
              <w:top w:val="nil"/>
              <w:left w:val="nil"/>
              <w:bottom w:val="single" w:sz="4" w:space="0" w:color="auto"/>
              <w:right w:val="single" w:sz="4" w:space="0" w:color="auto"/>
            </w:tcBorders>
            <w:shd w:val="clear" w:color="auto" w:fill="auto"/>
            <w:hideMark/>
          </w:tcPr>
          <w:p w14:paraId="5796C5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Palacios-Chaves, L., Conde-Álvarez, R., Gil-Ramírez, Y., Zúñiga-Ripa, A., Barquero-Calvo, E., Chacón-Díaz, C., ... &amp; De Miguel, M. J. (2011). Brucella abortus ornithine lipids are dispensable outer membrane components devoid of a marked pathogen-associated molecular pattern. PLoS One, 6(1), e16030.</w:t>
            </w:r>
          </w:p>
        </w:tc>
        <w:tc>
          <w:tcPr>
            <w:tcW w:w="2700" w:type="dxa"/>
            <w:tcBorders>
              <w:top w:val="nil"/>
              <w:left w:val="nil"/>
              <w:bottom w:val="single" w:sz="4" w:space="0" w:color="auto"/>
              <w:right w:val="single" w:sz="4" w:space="0" w:color="auto"/>
            </w:tcBorders>
            <w:shd w:val="clear" w:color="auto" w:fill="auto"/>
            <w:hideMark/>
          </w:tcPr>
          <w:p w14:paraId="4E153E8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0204FF13"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492FD78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Bacteroides mobilizable and conjugative genetic elements: antibiotic resistance among clinical isolates.</w:t>
            </w:r>
          </w:p>
        </w:tc>
        <w:tc>
          <w:tcPr>
            <w:tcW w:w="3940" w:type="dxa"/>
            <w:tcBorders>
              <w:top w:val="nil"/>
              <w:left w:val="nil"/>
              <w:bottom w:val="single" w:sz="4" w:space="0" w:color="auto"/>
              <w:right w:val="single" w:sz="4" w:space="0" w:color="auto"/>
            </w:tcBorders>
            <w:shd w:val="clear" w:color="auto" w:fill="auto"/>
            <w:hideMark/>
          </w:tcPr>
          <w:p w14:paraId="4B6B19D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(2011). Bacteroides mobilizable and conjugative genetic elements: antibiotic resistance among clinical isolates. Revista Española de Quimioterapia, 24(4).</w:t>
            </w:r>
          </w:p>
        </w:tc>
        <w:tc>
          <w:tcPr>
            <w:tcW w:w="2700" w:type="dxa"/>
            <w:tcBorders>
              <w:top w:val="nil"/>
              <w:left w:val="nil"/>
              <w:bottom w:val="single" w:sz="4" w:space="0" w:color="auto"/>
              <w:right w:val="single" w:sz="4" w:space="0" w:color="auto"/>
            </w:tcBorders>
            <w:shd w:val="clear" w:color="auto" w:fill="auto"/>
            <w:hideMark/>
          </w:tcPr>
          <w:p w14:paraId="66CA82B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3A5A506C"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4BA1A8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Rad51 and BRCA2–New molecular targets for sensitizing glioma cells to alkylating anticancer drugs</w:t>
            </w:r>
          </w:p>
        </w:tc>
        <w:tc>
          <w:tcPr>
            <w:tcW w:w="3940" w:type="dxa"/>
            <w:tcBorders>
              <w:top w:val="nil"/>
              <w:left w:val="nil"/>
              <w:bottom w:val="single" w:sz="4" w:space="0" w:color="auto"/>
              <w:right w:val="single" w:sz="4" w:space="0" w:color="auto"/>
            </w:tcBorders>
            <w:shd w:val="clear" w:color="auto" w:fill="auto"/>
            <w:hideMark/>
          </w:tcPr>
          <w:p w14:paraId="429951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Quiros, S., Roos, W. P., &amp; Kaina, B. (2011). Rad51 and BRCA2-New molecular targets for sensitizing glioma cells to alkylating anticancer drugs. PloS one, 6(11), e27183.</w:t>
            </w:r>
          </w:p>
        </w:tc>
        <w:tc>
          <w:tcPr>
            <w:tcW w:w="2700" w:type="dxa"/>
            <w:tcBorders>
              <w:top w:val="nil"/>
              <w:left w:val="nil"/>
              <w:bottom w:val="single" w:sz="4" w:space="0" w:color="auto"/>
              <w:right w:val="single" w:sz="4" w:space="0" w:color="auto"/>
            </w:tcBorders>
            <w:shd w:val="clear" w:color="auto" w:fill="auto"/>
            <w:hideMark/>
          </w:tcPr>
          <w:p w14:paraId="0EE6767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0AF1732C"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5CC1FB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Comparación de métodos para el análisis de coliformes totales y fecales en muestras de agua mediante la técnica de Número Más Probable (NMP)</w:t>
            </w:r>
          </w:p>
        </w:tc>
        <w:tc>
          <w:tcPr>
            <w:tcW w:w="3940" w:type="dxa"/>
            <w:tcBorders>
              <w:top w:val="nil"/>
              <w:left w:val="nil"/>
              <w:bottom w:val="single" w:sz="4" w:space="0" w:color="auto"/>
              <w:right w:val="single" w:sz="4" w:space="0" w:color="auto"/>
            </w:tcBorders>
            <w:shd w:val="clear" w:color="auto" w:fill="auto"/>
            <w:hideMark/>
          </w:tcPr>
          <w:p w14:paraId="72EA941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Redondo-Solano, M., &amp; Echandi, M. L. A. (2011). Comparación de métodos para el análisis de coliformes totales y fecales en muestras de agua mediante la técnica de Número Más Probable (NMP). UNED Research Journal, 3(2).</w:t>
            </w:r>
          </w:p>
        </w:tc>
        <w:tc>
          <w:tcPr>
            <w:tcW w:w="2700" w:type="dxa"/>
            <w:tcBorders>
              <w:top w:val="nil"/>
              <w:left w:val="nil"/>
              <w:bottom w:val="single" w:sz="4" w:space="0" w:color="auto"/>
              <w:right w:val="single" w:sz="4" w:space="0" w:color="auto"/>
            </w:tcBorders>
            <w:shd w:val="clear" w:color="auto" w:fill="auto"/>
            <w:hideMark/>
          </w:tcPr>
          <w:p w14:paraId="2C3F141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79A2C5CD"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BDC0BC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Phenotypic identification of over 1000 isolates of anaerobic bacteria recovered between 1999 and 2008 in a major Costa Rican hospital</w:t>
            </w:r>
          </w:p>
        </w:tc>
        <w:tc>
          <w:tcPr>
            <w:tcW w:w="3940" w:type="dxa"/>
            <w:tcBorders>
              <w:top w:val="nil"/>
              <w:left w:val="nil"/>
              <w:bottom w:val="single" w:sz="4" w:space="0" w:color="auto"/>
              <w:right w:val="single" w:sz="4" w:space="0" w:color="auto"/>
            </w:tcBorders>
            <w:shd w:val="clear" w:color="auto" w:fill="auto"/>
            <w:hideMark/>
          </w:tcPr>
          <w:p w14:paraId="73BD360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Rodríguez-Cavallini, E., Vargas, P., Rodriguez, C., Quesada-Gómez, C., &amp; Gamboa-Coronado, M. M. (2011). Phenotypic identification of over 1000 isolates of anaerobic bacteria recovered between 1999 and 2008 in a major Costa Rican hospital. Clinical Microbiology and Infection, 17(7), 1043-1047.</w:t>
            </w:r>
          </w:p>
        </w:tc>
        <w:tc>
          <w:tcPr>
            <w:tcW w:w="2700" w:type="dxa"/>
            <w:tcBorders>
              <w:top w:val="nil"/>
              <w:left w:val="nil"/>
              <w:bottom w:val="single" w:sz="4" w:space="0" w:color="auto"/>
              <w:right w:val="single" w:sz="4" w:space="0" w:color="auto"/>
            </w:tcBorders>
            <w:shd w:val="clear" w:color="auto" w:fill="auto"/>
            <w:hideMark/>
          </w:tcPr>
          <w:p w14:paraId="3CCF595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7446F71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48B44F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Exposure of a tropical soil to mg/kg of oxytetracycline elicits hormetic responses in the catabolic activities of its microbial community</w:t>
            </w:r>
          </w:p>
        </w:tc>
        <w:tc>
          <w:tcPr>
            <w:tcW w:w="3940" w:type="dxa"/>
            <w:tcBorders>
              <w:top w:val="nil"/>
              <w:left w:val="nil"/>
              <w:bottom w:val="single" w:sz="4" w:space="0" w:color="auto"/>
              <w:right w:val="single" w:sz="4" w:space="0" w:color="auto"/>
            </w:tcBorders>
            <w:shd w:val="clear" w:color="auto" w:fill="auto"/>
            <w:hideMark/>
          </w:tcPr>
          <w:p w14:paraId="1DE12BA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Solís, Y., Chavarría, G., García, F., &amp; Rodríguez, C. (2011). Exposure of a tropical soil to mg/kg of oxytetracycline elicits hormetic responses in the catabolic activities of its microbial community. Dose-Response, 9(3), dose-response.</w:t>
            </w:r>
          </w:p>
        </w:tc>
        <w:tc>
          <w:tcPr>
            <w:tcW w:w="2700" w:type="dxa"/>
            <w:tcBorders>
              <w:top w:val="nil"/>
              <w:left w:val="nil"/>
              <w:bottom w:val="single" w:sz="4" w:space="0" w:color="auto"/>
              <w:right w:val="single" w:sz="4" w:space="0" w:color="auto"/>
            </w:tcBorders>
            <w:shd w:val="clear" w:color="auto" w:fill="auto"/>
            <w:hideMark/>
          </w:tcPr>
          <w:p w14:paraId="62550FA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2E6ABA3D"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6181799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Calidad microbiológica y actividad antimicrobiana de la miel de abejas sin aguijón</w:t>
            </w:r>
          </w:p>
        </w:tc>
        <w:tc>
          <w:tcPr>
            <w:tcW w:w="3940" w:type="dxa"/>
            <w:tcBorders>
              <w:top w:val="nil"/>
              <w:left w:val="nil"/>
              <w:bottom w:val="single" w:sz="4" w:space="0" w:color="auto"/>
              <w:right w:val="single" w:sz="4" w:space="0" w:color="auto"/>
            </w:tcBorders>
            <w:shd w:val="clear" w:color="auto" w:fill="auto"/>
            <w:hideMark/>
          </w:tcPr>
          <w:p w14:paraId="3F220F5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Zamora, L. G., &amp; Arias, M. L. (2011). Calidad microbiológica y actividad antimicrobiana de la miel de abejas sin aguijón. Revista Biomedica, 22(2), 59-66.</w:t>
            </w:r>
          </w:p>
        </w:tc>
        <w:tc>
          <w:tcPr>
            <w:tcW w:w="2700" w:type="dxa"/>
            <w:tcBorders>
              <w:top w:val="nil"/>
              <w:left w:val="nil"/>
              <w:bottom w:val="single" w:sz="4" w:space="0" w:color="auto"/>
              <w:right w:val="single" w:sz="4" w:space="0" w:color="auto"/>
            </w:tcBorders>
            <w:shd w:val="clear" w:color="auto" w:fill="auto"/>
            <w:hideMark/>
          </w:tcPr>
          <w:p w14:paraId="18B337A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2011</w:t>
            </w:r>
          </w:p>
        </w:tc>
      </w:tr>
      <w:tr w:rsidR="00F53821" w:rsidRPr="00F53821" w14:paraId="662D49FF"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4F77955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Outer Membrane Protein A (OmpA): A New Player in Shigella flexneri Protrusion</w:t>
            </w:r>
          </w:p>
        </w:tc>
        <w:tc>
          <w:tcPr>
            <w:tcW w:w="3940" w:type="dxa"/>
            <w:tcBorders>
              <w:top w:val="nil"/>
              <w:left w:val="nil"/>
              <w:bottom w:val="single" w:sz="4" w:space="0" w:color="auto"/>
              <w:right w:val="single" w:sz="4" w:space="0" w:color="auto"/>
            </w:tcBorders>
            <w:shd w:val="clear" w:color="auto" w:fill="auto"/>
            <w:hideMark/>
          </w:tcPr>
          <w:p w14:paraId="39A838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Ambrosi, C., Pompili, M., Scribano, D., Zagaglia, C., &amp; Ripa, S. (2012). Outer Membrane Protein A (OmpA): A New Player in Shigella flexneri Protrusion.</w:t>
            </w:r>
          </w:p>
        </w:tc>
        <w:tc>
          <w:tcPr>
            <w:tcW w:w="2700" w:type="dxa"/>
            <w:tcBorders>
              <w:top w:val="nil"/>
              <w:left w:val="nil"/>
              <w:bottom w:val="single" w:sz="4" w:space="0" w:color="auto"/>
              <w:right w:val="single" w:sz="4" w:space="0" w:color="auto"/>
            </w:tcBorders>
            <w:shd w:val="clear" w:color="auto" w:fill="auto"/>
            <w:hideMark/>
          </w:tcPr>
          <w:p w14:paraId="058BFB1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158AD2D2"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27C99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Aedes albopictus (Skuse) in the Huetar Atlantic Region of Costa Rica</w:t>
            </w:r>
          </w:p>
        </w:tc>
        <w:tc>
          <w:tcPr>
            <w:tcW w:w="3940" w:type="dxa"/>
            <w:tcBorders>
              <w:top w:val="nil"/>
              <w:left w:val="nil"/>
              <w:bottom w:val="single" w:sz="4" w:space="0" w:color="auto"/>
              <w:right w:val="single" w:sz="4" w:space="0" w:color="auto"/>
            </w:tcBorders>
            <w:shd w:val="clear" w:color="auto" w:fill="auto"/>
            <w:hideMark/>
          </w:tcPr>
          <w:p w14:paraId="3128D3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 Arguedas, O., Troyo, A., Avendaño, A., &amp; Gutiérrez, M. (2012). Aedes albopictus (Skuse) in the Huetar Atlantic Region of Costa Rica. Revista Costarricense de Salud Pública, 21(2), 76-80.</w:t>
            </w:r>
          </w:p>
        </w:tc>
        <w:tc>
          <w:tcPr>
            <w:tcW w:w="2700" w:type="dxa"/>
            <w:tcBorders>
              <w:top w:val="nil"/>
              <w:left w:val="nil"/>
              <w:bottom w:val="single" w:sz="4" w:space="0" w:color="auto"/>
              <w:right w:val="single" w:sz="4" w:space="0" w:color="auto"/>
            </w:tcBorders>
            <w:shd w:val="clear" w:color="auto" w:fill="auto"/>
            <w:hideMark/>
          </w:tcPr>
          <w:p w14:paraId="0641634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0C4C33C9"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09C679F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Delusional parasitosis: Clinical and Diagnostic Experience</w:t>
            </w:r>
          </w:p>
        </w:tc>
        <w:tc>
          <w:tcPr>
            <w:tcW w:w="3940" w:type="dxa"/>
            <w:tcBorders>
              <w:top w:val="nil"/>
              <w:left w:val="nil"/>
              <w:bottom w:val="single" w:sz="4" w:space="0" w:color="auto"/>
              <w:right w:val="single" w:sz="4" w:space="0" w:color="auto"/>
            </w:tcBorders>
            <w:shd w:val="clear" w:color="auto" w:fill="auto"/>
            <w:hideMark/>
          </w:tcPr>
          <w:p w14:paraId="1E41AAA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&amp; Troyo, A. (2012). Delusional parasitosis: Clinical and Diagnostic Experience. Acta Médica Costarricense, 54(3), 189-192.</w:t>
            </w:r>
          </w:p>
        </w:tc>
        <w:tc>
          <w:tcPr>
            <w:tcW w:w="2700" w:type="dxa"/>
            <w:tcBorders>
              <w:top w:val="nil"/>
              <w:left w:val="nil"/>
              <w:bottom w:val="single" w:sz="4" w:space="0" w:color="auto"/>
              <w:right w:val="single" w:sz="4" w:space="0" w:color="auto"/>
            </w:tcBorders>
            <w:shd w:val="clear" w:color="auto" w:fill="auto"/>
            <w:hideMark/>
          </w:tcPr>
          <w:p w14:paraId="583BE1A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16FD262E"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626B6C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Parasitismo imaginario: experiencia clínica y diagnóstica</w:t>
            </w:r>
          </w:p>
        </w:tc>
        <w:tc>
          <w:tcPr>
            <w:tcW w:w="3940" w:type="dxa"/>
            <w:tcBorders>
              <w:top w:val="nil"/>
              <w:left w:val="nil"/>
              <w:bottom w:val="single" w:sz="4" w:space="0" w:color="auto"/>
              <w:right w:val="single" w:sz="4" w:space="0" w:color="auto"/>
            </w:tcBorders>
            <w:shd w:val="clear" w:color="auto" w:fill="auto"/>
            <w:hideMark/>
          </w:tcPr>
          <w:p w14:paraId="4E298E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&amp; Troyo, A. (2012). Delusional parasitosis: Clinical and Diagnostic Experience. Acta Médica Costarricense, 54(3), 189-192.</w:t>
            </w:r>
          </w:p>
        </w:tc>
        <w:tc>
          <w:tcPr>
            <w:tcW w:w="2700" w:type="dxa"/>
            <w:tcBorders>
              <w:top w:val="nil"/>
              <w:left w:val="nil"/>
              <w:bottom w:val="single" w:sz="4" w:space="0" w:color="auto"/>
              <w:right w:val="single" w:sz="4" w:space="0" w:color="auto"/>
            </w:tcBorders>
            <w:shd w:val="clear" w:color="auto" w:fill="auto"/>
            <w:hideMark/>
          </w:tcPr>
          <w:p w14:paraId="2B41D10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074AEE73"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8AE795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What Have we Learned from Brucella Proteomics?</w:t>
            </w:r>
          </w:p>
        </w:tc>
        <w:tc>
          <w:tcPr>
            <w:tcW w:w="3940" w:type="dxa"/>
            <w:tcBorders>
              <w:top w:val="nil"/>
              <w:left w:val="nil"/>
              <w:bottom w:val="single" w:sz="4" w:space="0" w:color="auto"/>
              <w:right w:val="single" w:sz="4" w:space="0" w:color="auto"/>
            </w:tcBorders>
            <w:shd w:val="clear" w:color="auto" w:fill="auto"/>
            <w:hideMark/>
          </w:tcPr>
          <w:p w14:paraId="2872F00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Chaves-Olarte, E., Guzmán-Verri, C., Paramithiotis, E., &amp; Moreno, E. (2012). What Have we Learned from Brucella Proteomics?. Brucella: Molecular Microbiology and Genomics. Caister Academic Press, Norfolk, UK, 103-132.</w:t>
            </w:r>
          </w:p>
        </w:tc>
        <w:tc>
          <w:tcPr>
            <w:tcW w:w="2700" w:type="dxa"/>
            <w:tcBorders>
              <w:top w:val="nil"/>
              <w:left w:val="nil"/>
              <w:bottom w:val="single" w:sz="4" w:space="0" w:color="auto"/>
              <w:right w:val="single" w:sz="4" w:space="0" w:color="auto"/>
            </w:tcBorders>
            <w:shd w:val="clear" w:color="auto" w:fill="auto"/>
            <w:hideMark/>
          </w:tcPr>
          <w:p w14:paraId="5C6E1C9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39744BA9"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0AA6A5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lipopolysaccharide core of Brucella abortus acts as a shield against innate immunity recognition</w:t>
            </w:r>
          </w:p>
        </w:tc>
        <w:tc>
          <w:tcPr>
            <w:tcW w:w="3940" w:type="dxa"/>
            <w:tcBorders>
              <w:top w:val="nil"/>
              <w:left w:val="nil"/>
              <w:bottom w:val="single" w:sz="4" w:space="0" w:color="auto"/>
              <w:right w:val="single" w:sz="4" w:space="0" w:color="auto"/>
            </w:tcBorders>
            <w:shd w:val="clear" w:color="auto" w:fill="auto"/>
            <w:hideMark/>
          </w:tcPr>
          <w:p w14:paraId="04BEB7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Conde-Álvarez, R., Arce-Gorvel, V., Iriarte, M., Manček-Keber, M., Barquero-Calvo, E., Palacios-Chaves, L., ... &amp; Grilló, M. J. (2012). The lipopolysaccharide core of Brucella abortus acts as a shield against innate immunity recognition. PLoS pathogens, 8(5), e1002675.</w:t>
            </w:r>
          </w:p>
        </w:tc>
        <w:tc>
          <w:tcPr>
            <w:tcW w:w="2700" w:type="dxa"/>
            <w:tcBorders>
              <w:top w:val="nil"/>
              <w:left w:val="nil"/>
              <w:bottom w:val="single" w:sz="4" w:space="0" w:color="auto"/>
              <w:right w:val="single" w:sz="4" w:space="0" w:color="auto"/>
            </w:tcBorders>
            <w:shd w:val="clear" w:color="auto" w:fill="auto"/>
            <w:hideMark/>
          </w:tcPr>
          <w:p w14:paraId="23922A7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56D37982"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3D8754D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Resistance of Bacteroides isolates recovered among clinical samples from a major Costa Rican hospital between 2000 and 2008 to ß-lactams, clindamycin, metronidazole, and chloramphenicol</w:t>
            </w:r>
          </w:p>
        </w:tc>
        <w:tc>
          <w:tcPr>
            <w:tcW w:w="3940" w:type="dxa"/>
            <w:tcBorders>
              <w:top w:val="nil"/>
              <w:left w:val="nil"/>
              <w:bottom w:val="single" w:sz="4" w:space="0" w:color="auto"/>
              <w:right w:val="single" w:sz="4" w:space="0" w:color="auto"/>
            </w:tcBorders>
            <w:shd w:val="clear" w:color="auto" w:fill="auto"/>
            <w:hideMark/>
          </w:tcPr>
          <w:p w14:paraId="0BCF33D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Cordero-Laurent, E., Rodríguez, C., Rodríguez-Cavallini, E., Gamboa-Coronado, M. D. M., &amp; Quesada-Gómez, C. (2012). Resistance of Bacteroides isolates recovered among clinical samples from a major Costa Rican hospital between 2000 and 2008 to ß-lactams, clindamycin, metronidazole, and chloramphenicol. Rev Esp Quimioter, 25(4), 261-265.</w:t>
            </w:r>
          </w:p>
        </w:tc>
        <w:tc>
          <w:tcPr>
            <w:tcW w:w="2700" w:type="dxa"/>
            <w:tcBorders>
              <w:top w:val="nil"/>
              <w:left w:val="nil"/>
              <w:bottom w:val="single" w:sz="4" w:space="0" w:color="auto"/>
              <w:right w:val="single" w:sz="4" w:space="0" w:color="auto"/>
            </w:tcBorders>
            <w:shd w:val="clear" w:color="auto" w:fill="auto"/>
            <w:hideMark/>
          </w:tcPr>
          <w:p w14:paraId="2703C6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6F57D251"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09E9548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New Perspectives on Dengue Pathogenesis</w:t>
            </w:r>
          </w:p>
        </w:tc>
        <w:tc>
          <w:tcPr>
            <w:tcW w:w="3940" w:type="dxa"/>
            <w:tcBorders>
              <w:top w:val="nil"/>
              <w:left w:val="nil"/>
              <w:bottom w:val="single" w:sz="4" w:space="0" w:color="auto"/>
              <w:right w:val="single" w:sz="4" w:space="0" w:color="auto"/>
            </w:tcBorders>
            <w:shd w:val="clear" w:color="auto" w:fill="auto"/>
            <w:hideMark/>
          </w:tcPr>
          <w:p w14:paraId="575DADB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Corrales-Aguilar, E., &amp; Hun-Opfer, L. (2012). New Perspectives on Dengue Pathogenesis. Acta Médica Costarricense, 54(2), 75-85.</w:t>
            </w:r>
          </w:p>
        </w:tc>
        <w:tc>
          <w:tcPr>
            <w:tcW w:w="2700" w:type="dxa"/>
            <w:tcBorders>
              <w:top w:val="nil"/>
              <w:left w:val="nil"/>
              <w:bottom w:val="single" w:sz="4" w:space="0" w:color="auto"/>
              <w:right w:val="single" w:sz="4" w:space="0" w:color="auto"/>
            </w:tcBorders>
            <w:shd w:val="clear" w:color="auto" w:fill="auto"/>
            <w:hideMark/>
          </w:tcPr>
          <w:p w14:paraId="3FDF29E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64477AEC"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72C653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Calidad microbiológica de la materia prima y el producto final del ceviche de tilapia y de camarón expendidos en el Área Metropolitana de San José, Costa Rica</w:t>
            </w:r>
          </w:p>
        </w:tc>
        <w:tc>
          <w:tcPr>
            <w:tcW w:w="3940" w:type="dxa"/>
            <w:tcBorders>
              <w:top w:val="nil"/>
              <w:left w:val="nil"/>
              <w:bottom w:val="single" w:sz="4" w:space="0" w:color="auto"/>
              <w:right w:val="single" w:sz="4" w:space="0" w:color="auto"/>
            </w:tcBorders>
            <w:shd w:val="clear" w:color="auto" w:fill="auto"/>
            <w:hideMark/>
          </w:tcPr>
          <w:p w14:paraId="1D3499B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Echandi, M. L. A., &amp; Ulate, C. C. (2012). Calidad microbiológica de la materia prima y el producto final del ceviche de tilapia y de camarón expendidos en el Área Metropolitana de San José, Costa Rica. UNED Research Journal, 4(1).</w:t>
            </w:r>
          </w:p>
        </w:tc>
        <w:tc>
          <w:tcPr>
            <w:tcW w:w="2700" w:type="dxa"/>
            <w:tcBorders>
              <w:top w:val="nil"/>
              <w:left w:val="nil"/>
              <w:bottom w:val="single" w:sz="4" w:space="0" w:color="auto"/>
              <w:right w:val="single" w:sz="4" w:space="0" w:color="auto"/>
            </w:tcBorders>
            <w:shd w:val="clear" w:color="auto" w:fill="auto"/>
            <w:hideMark/>
          </w:tcPr>
          <w:p w14:paraId="05FA096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3422F361"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543AD0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Análisis de la adsorción como método de pulimiento en el tratameinto de aguas residuales</w:t>
            </w:r>
          </w:p>
        </w:tc>
        <w:tc>
          <w:tcPr>
            <w:tcW w:w="3940" w:type="dxa"/>
            <w:tcBorders>
              <w:top w:val="nil"/>
              <w:left w:val="nil"/>
              <w:bottom w:val="single" w:sz="4" w:space="0" w:color="auto"/>
              <w:right w:val="single" w:sz="4" w:space="0" w:color="auto"/>
            </w:tcBorders>
            <w:shd w:val="clear" w:color="auto" w:fill="auto"/>
            <w:hideMark/>
          </w:tcPr>
          <w:p w14:paraId="305140E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García-Rojas, N., Villanueva-Díaz, P., Campos-Medina, E., &amp; Velázquez-Rodríguez, A. (2012). Análisis de la adsorción como método de pulimiento en el tratameinto de aguas residuales. Quivera, 14(1).</w:t>
            </w:r>
          </w:p>
        </w:tc>
        <w:tc>
          <w:tcPr>
            <w:tcW w:w="2700" w:type="dxa"/>
            <w:tcBorders>
              <w:top w:val="nil"/>
              <w:left w:val="nil"/>
              <w:bottom w:val="single" w:sz="4" w:space="0" w:color="auto"/>
              <w:right w:val="single" w:sz="4" w:space="0" w:color="auto"/>
            </w:tcBorders>
            <w:shd w:val="clear" w:color="auto" w:fill="auto"/>
            <w:hideMark/>
          </w:tcPr>
          <w:p w14:paraId="3833BE9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44655418"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3BDFB2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novel green chemistry method for nonaqueous extraction and high-performance liquid chromatography detection of first-, second-, and third-generation tetracyclines, 4-epitetracycline, and tylosin in animal feeds</w:t>
            </w:r>
          </w:p>
        </w:tc>
        <w:tc>
          <w:tcPr>
            <w:tcW w:w="3940" w:type="dxa"/>
            <w:tcBorders>
              <w:top w:val="nil"/>
              <w:left w:val="nil"/>
              <w:bottom w:val="single" w:sz="4" w:space="0" w:color="auto"/>
              <w:right w:val="single" w:sz="4" w:space="0" w:color="auto"/>
            </w:tcBorders>
            <w:shd w:val="clear" w:color="auto" w:fill="auto"/>
            <w:hideMark/>
          </w:tcPr>
          <w:p w14:paraId="0FC5E4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Sánchez, J., Garcia, F., &amp; Rodríguez, C. (2012). A novel green chemistry method for nonaqueous extraction and high-performance liquid chromatography detection of first-, second-, and third-generation tetracyclines, 4-epitetracycline, and tylosin in animal feeds. Journal of agricultural and food chemistry, 60(29), 7121-7128.</w:t>
            </w:r>
          </w:p>
        </w:tc>
        <w:tc>
          <w:tcPr>
            <w:tcW w:w="2700" w:type="dxa"/>
            <w:tcBorders>
              <w:top w:val="nil"/>
              <w:left w:val="nil"/>
              <w:bottom w:val="single" w:sz="4" w:space="0" w:color="auto"/>
              <w:right w:val="single" w:sz="4" w:space="0" w:color="auto"/>
            </w:tcBorders>
            <w:shd w:val="clear" w:color="auto" w:fill="auto"/>
            <w:hideMark/>
          </w:tcPr>
          <w:p w14:paraId="35E8F0A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7C74CD8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E57E83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ceti and brucellosis in cetaceans</w:t>
            </w:r>
          </w:p>
        </w:tc>
        <w:tc>
          <w:tcPr>
            <w:tcW w:w="3940" w:type="dxa"/>
            <w:tcBorders>
              <w:top w:val="nil"/>
              <w:left w:val="nil"/>
              <w:bottom w:val="single" w:sz="4" w:space="0" w:color="auto"/>
              <w:right w:val="single" w:sz="4" w:space="0" w:color="auto"/>
            </w:tcBorders>
            <w:shd w:val="clear" w:color="auto" w:fill="auto"/>
            <w:hideMark/>
          </w:tcPr>
          <w:p w14:paraId="0D7596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Guzmán-Verri, C., González-Barrientos, R., Hernández-Mora, G., Morales, J. A., Baquero-Calvo, E., Chaves-Olarte, E., &amp; Moreno, E. (2012). Brucella ceti and brucellosis in cetaceans. Frontiers in cellular and infection microbiology, 2.</w:t>
            </w:r>
          </w:p>
        </w:tc>
        <w:tc>
          <w:tcPr>
            <w:tcW w:w="2700" w:type="dxa"/>
            <w:tcBorders>
              <w:top w:val="nil"/>
              <w:left w:val="nil"/>
              <w:bottom w:val="single" w:sz="4" w:space="0" w:color="auto"/>
              <w:right w:val="single" w:sz="4" w:space="0" w:color="auto"/>
            </w:tcBorders>
            <w:shd w:val="clear" w:color="auto" w:fill="auto"/>
            <w:hideMark/>
          </w:tcPr>
          <w:p w14:paraId="7314B51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4750D107"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27FDDD0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 update on the detection and treatment of Rickettsia felis</w:t>
            </w:r>
          </w:p>
        </w:tc>
        <w:tc>
          <w:tcPr>
            <w:tcW w:w="3940" w:type="dxa"/>
            <w:tcBorders>
              <w:top w:val="nil"/>
              <w:left w:val="nil"/>
              <w:bottom w:val="single" w:sz="4" w:space="0" w:color="auto"/>
              <w:right w:val="single" w:sz="4" w:space="0" w:color="auto"/>
            </w:tcBorders>
            <w:shd w:val="clear" w:color="auto" w:fill="auto"/>
            <w:hideMark/>
          </w:tcPr>
          <w:p w14:paraId="5114604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Hun, L., &amp; Troyo, A. (2012). An update on the detection and treatment of Rickettsia felis. Res. Rep. Trop. Med, 3, 47-55.</w:t>
            </w:r>
          </w:p>
        </w:tc>
        <w:tc>
          <w:tcPr>
            <w:tcW w:w="2700" w:type="dxa"/>
            <w:tcBorders>
              <w:top w:val="nil"/>
              <w:left w:val="nil"/>
              <w:bottom w:val="single" w:sz="4" w:space="0" w:color="auto"/>
              <w:right w:val="single" w:sz="4" w:space="0" w:color="auto"/>
            </w:tcBorders>
            <w:shd w:val="clear" w:color="auto" w:fill="auto"/>
            <w:hideMark/>
          </w:tcPr>
          <w:p w14:paraId="15BE79B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1F43B4E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26FC81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Triggering Microglia Oncotoxicity: A Bench Utopia or a Therapeutic Approach?</w:t>
            </w:r>
          </w:p>
        </w:tc>
        <w:tc>
          <w:tcPr>
            <w:tcW w:w="3940" w:type="dxa"/>
            <w:tcBorders>
              <w:top w:val="nil"/>
              <w:left w:val="nil"/>
              <w:bottom w:val="single" w:sz="4" w:space="0" w:color="auto"/>
              <w:right w:val="single" w:sz="4" w:space="0" w:color="auto"/>
            </w:tcBorders>
            <w:shd w:val="clear" w:color="auto" w:fill="auto"/>
            <w:hideMark/>
          </w:tcPr>
          <w:p w14:paraId="155B1BC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Kees, T., Mora, R., Dokic, I., Noack, J., Abschütz, A., &amp; Régnier-Vigouroux, A. (2012). Triggering Microglia Oncotoxicity: A Bench Utopia or a Therapeutic Approach?. In Tumors of the Central Nervous System, Volume 4 (pp. 281-288). Springer Netherlands.</w:t>
            </w:r>
          </w:p>
        </w:tc>
        <w:tc>
          <w:tcPr>
            <w:tcW w:w="2700" w:type="dxa"/>
            <w:tcBorders>
              <w:top w:val="nil"/>
              <w:left w:val="nil"/>
              <w:bottom w:val="single" w:sz="4" w:space="0" w:color="auto"/>
              <w:right w:val="single" w:sz="4" w:space="0" w:color="auto"/>
            </w:tcBorders>
            <w:shd w:val="clear" w:color="auto" w:fill="auto"/>
            <w:hideMark/>
          </w:tcPr>
          <w:p w14:paraId="6346695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1EFB0957"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37FBF4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DNA Damaging Drugs in the Treatment of Glioblastoma: HR, Apoptosis, Autophagy and Senescence</w:t>
            </w:r>
          </w:p>
        </w:tc>
        <w:tc>
          <w:tcPr>
            <w:tcW w:w="3940" w:type="dxa"/>
            <w:tcBorders>
              <w:top w:val="nil"/>
              <w:left w:val="nil"/>
              <w:bottom w:val="single" w:sz="4" w:space="0" w:color="auto"/>
              <w:right w:val="single" w:sz="4" w:space="0" w:color="auto"/>
            </w:tcBorders>
            <w:shd w:val="clear" w:color="auto" w:fill="auto"/>
            <w:hideMark/>
          </w:tcPr>
          <w:p w14:paraId="56DA244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Knizhnik, A., Quiros, S., Barckhausen, C., Roos, W. P., &amp; Kaina, B. (2012). DNA Damaging Drugs in the Treatment of Glioblastoma: HR, Apoptosis, Autophagy and Senescence. Klinische Pädiatrie, 224(06), A8.</w:t>
            </w:r>
          </w:p>
        </w:tc>
        <w:tc>
          <w:tcPr>
            <w:tcW w:w="2700" w:type="dxa"/>
            <w:tcBorders>
              <w:top w:val="nil"/>
              <w:left w:val="nil"/>
              <w:bottom w:val="single" w:sz="4" w:space="0" w:color="auto"/>
              <w:right w:val="single" w:sz="4" w:space="0" w:color="auto"/>
            </w:tcBorders>
            <w:shd w:val="clear" w:color="auto" w:fill="auto"/>
            <w:hideMark/>
          </w:tcPr>
          <w:p w14:paraId="09AF23B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1FF9638B"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FA215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Yersinia enterocolitica YopT and Clostridium difficile Toxin B Induce Expression of</w:t>
            </w:r>
          </w:p>
        </w:tc>
        <w:tc>
          <w:tcPr>
            <w:tcW w:w="3940" w:type="dxa"/>
            <w:tcBorders>
              <w:top w:val="nil"/>
              <w:left w:val="nil"/>
              <w:bottom w:val="single" w:sz="4" w:space="0" w:color="auto"/>
              <w:right w:val="single" w:sz="4" w:space="0" w:color="auto"/>
            </w:tcBorders>
            <w:shd w:val="clear" w:color="auto" w:fill="auto"/>
            <w:hideMark/>
          </w:tcPr>
          <w:p w14:paraId="282D8F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Köberle, M., Göppel, D., Grandl, T., Gaentzsch, P., &amp; Manncke, B. (2012). Yersinia enterocolitica YopT and Clostridium difficile Toxin B Induce Expression of.</w:t>
            </w:r>
          </w:p>
        </w:tc>
        <w:tc>
          <w:tcPr>
            <w:tcW w:w="2700" w:type="dxa"/>
            <w:tcBorders>
              <w:top w:val="nil"/>
              <w:left w:val="nil"/>
              <w:bottom w:val="single" w:sz="4" w:space="0" w:color="auto"/>
              <w:right w:val="single" w:sz="4" w:space="0" w:color="auto"/>
            </w:tcBorders>
            <w:shd w:val="clear" w:color="auto" w:fill="auto"/>
            <w:hideMark/>
          </w:tcPr>
          <w:p w14:paraId="76D9E3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408927D4"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D6C8E4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MicroRNA-130a targets ATG2B and DICER1 to inhibit autophagy and trigger killing of chronic lymphocytic leukemia cells.</w:t>
            </w:r>
          </w:p>
        </w:tc>
        <w:tc>
          <w:tcPr>
            <w:tcW w:w="3940" w:type="dxa"/>
            <w:tcBorders>
              <w:top w:val="nil"/>
              <w:left w:val="nil"/>
              <w:bottom w:val="single" w:sz="4" w:space="0" w:color="auto"/>
              <w:right w:val="single" w:sz="4" w:space="0" w:color="auto"/>
            </w:tcBorders>
            <w:shd w:val="clear" w:color="auto" w:fill="auto"/>
            <w:hideMark/>
          </w:tcPr>
          <w:p w14:paraId="089A4DC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Kovaleva, V., Mora, R., Park, Y. J., Plass, C., Chiramel, A. I., Bartenschlager, R., ... &amp; Seiffert, M. (2012). miRNA-130a targets ATG2B and DICER1 to inhibit autophagy and trigger killing of chronic lymphocytic leukemia cells. Cancer research, 72(7), 1763-1772.</w:t>
            </w:r>
          </w:p>
        </w:tc>
        <w:tc>
          <w:tcPr>
            <w:tcW w:w="2700" w:type="dxa"/>
            <w:tcBorders>
              <w:top w:val="nil"/>
              <w:left w:val="nil"/>
              <w:bottom w:val="single" w:sz="4" w:space="0" w:color="auto"/>
              <w:right w:val="single" w:sz="4" w:space="0" w:color="auto"/>
            </w:tcBorders>
            <w:shd w:val="clear" w:color="auto" w:fill="auto"/>
            <w:hideMark/>
          </w:tcPr>
          <w:p w14:paraId="22A5751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0D033B2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8C9C64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Infecciones producidas por Bilophila wadsworthia: anaerobio estricto, de lento crecimiento, difícil diagnóstico de laboratorio e importante resistencia contra los antimicrobianos</w:t>
            </w:r>
          </w:p>
        </w:tc>
        <w:tc>
          <w:tcPr>
            <w:tcW w:w="3940" w:type="dxa"/>
            <w:tcBorders>
              <w:top w:val="nil"/>
              <w:left w:val="nil"/>
              <w:bottom w:val="single" w:sz="4" w:space="0" w:color="auto"/>
              <w:right w:val="single" w:sz="4" w:space="0" w:color="auto"/>
            </w:tcBorders>
            <w:shd w:val="clear" w:color="auto" w:fill="auto"/>
            <w:hideMark/>
          </w:tcPr>
          <w:p w14:paraId="1FC7AE7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(2012). Infecciones producidas por Bilophila wadsworthia: anaerobio estricto, de lento crecimiento, difícil diagnóstico de laboratorio e importante resistencia contra los antimicrobianos. Revista Biomédica, 23(2), 65-70.</w:t>
            </w:r>
          </w:p>
        </w:tc>
        <w:tc>
          <w:tcPr>
            <w:tcW w:w="2700" w:type="dxa"/>
            <w:tcBorders>
              <w:top w:val="nil"/>
              <w:left w:val="nil"/>
              <w:bottom w:val="single" w:sz="4" w:space="0" w:color="auto"/>
              <w:right w:val="single" w:sz="4" w:space="0" w:color="auto"/>
            </w:tcBorders>
            <w:shd w:val="clear" w:color="auto" w:fill="auto"/>
            <w:hideMark/>
          </w:tcPr>
          <w:p w14:paraId="4A7BDE1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2557E51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000D5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Community-acquired Clostridium difficile NAP1/027-associated diarrhea in an eighteen month old child</w:t>
            </w:r>
          </w:p>
        </w:tc>
        <w:tc>
          <w:tcPr>
            <w:tcW w:w="3940" w:type="dxa"/>
            <w:tcBorders>
              <w:top w:val="nil"/>
              <w:left w:val="nil"/>
              <w:bottom w:val="single" w:sz="4" w:space="0" w:color="auto"/>
              <w:right w:val="single" w:sz="4" w:space="0" w:color="auto"/>
            </w:tcBorders>
            <w:shd w:val="clear" w:color="auto" w:fill="auto"/>
            <w:hideMark/>
          </w:tcPr>
          <w:p w14:paraId="4B161D3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Vargas, P., López-Ureña, D., del Mar Gamboa-Coronado, M., &amp; Rodríguez-Cavallini, E. (2012). Community-acquired Clostridium difficile NAP1/027-associated diarrhea in an eighteen month old child. Anaerobe, 18(6), 581-583.</w:t>
            </w:r>
          </w:p>
        </w:tc>
        <w:tc>
          <w:tcPr>
            <w:tcW w:w="2700" w:type="dxa"/>
            <w:tcBorders>
              <w:top w:val="nil"/>
              <w:left w:val="nil"/>
              <w:bottom w:val="single" w:sz="4" w:space="0" w:color="auto"/>
              <w:right w:val="single" w:sz="4" w:space="0" w:color="auto"/>
            </w:tcBorders>
            <w:shd w:val="clear" w:color="auto" w:fill="auto"/>
            <w:hideMark/>
          </w:tcPr>
          <w:p w14:paraId="2A6CA7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34BD51C6"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37FB68D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First report of nosocomial myiasis by Lucilia cuprina (Diptera: Calliphoridae) in Costa Rica</w:t>
            </w:r>
          </w:p>
        </w:tc>
        <w:tc>
          <w:tcPr>
            <w:tcW w:w="3940" w:type="dxa"/>
            <w:tcBorders>
              <w:top w:val="nil"/>
              <w:left w:val="nil"/>
              <w:bottom w:val="single" w:sz="4" w:space="0" w:color="auto"/>
              <w:right w:val="single" w:sz="4" w:space="0" w:color="auto"/>
            </w:tcBorders>
            <w:shd w:val="clear" w:color="auto" w:fill="auto"/>
            <w:hideMark/>
          </w:tcPr>
          <w:p w14:paraId="42F295C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Quesada-Lobo, L., Troyo, A., &amp; Calderón-Arguedas, Ó. (2012). First report of nosocomial myiasis by Lucilia cuprina (Diptera: Calliphoridae) in Costa Rica. Biomédica, 32(4), 485-489.</w:t>
            </w:r>
          </w:p>
        </w:tc>
        <w:tc>
          <w:tcPr>
            <w:tcW w:w="2700" w:type="dxa"/>
            <w:tcBorders>
              <w:top w:val="nil"/>
              <w:left w:val="nil"/>
              <w:bottom w:val="single" w:sz="4" w:space="0" w:color="auto"/>
              <w:right w:val="single" w:sz="4" w:space="0" w:color="auto"/>
            </w:tcBorders>
            <w:shd w:val="clear" w:color="auto" w:fill="auto"/>
            <w:hideMark/>
          </w:tcPr>
          <w:p w14:paraId="6F6946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1D75B41B" w14:textId="77777777" w:rsidTr="00F53821">
        <w:trPr>
          <w:trHeight w:val="900"/>
        </w:trPr>
        <w:tc>
          <w:tcPr>
            <w:tcW w:w="2740" w:type="dxa"/>
            <w:tcBorders>
              <w:top w:val="nil"/>
              <w:left w:val="single" w:sz="4" w:space="0" w:color="auto"/>
              <w:bottom w:val="single" w:sz="4" w:space="0" w:color="auto"/>
              <w:right w:val="single" w:sz="4" w:space="0" w:color="auto"/>
            </w:tcBorders>
            <w:shd w:val="clear" w:color="auto" w:fill="auto"/>
            <w:hideMark/>
          </w:tcPr>
          <w:p w14:paraId="5DF6F9A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PUBLICACIÓN ANTICIPADA EN LINEA</w:t>
            </w:r>
          </w:p>
        </w:tc>
        <w:tc>
          <w:tcPr>
            <w:tcW w:w="3940" w:type="dxa"/>
            <w:tcBorders>
              <w:top w:val="nil"/>
              <w:left w:val="nil"/>
              <w:bottom w:val="single" w:sz="4" w:space="0" w:color="auto"/>
              <w:right w:val="single" w:sz="4" w:space="0" w:color="auto"/>
            </w:tcBorders>
            <w:shd w:val="clear" w:color="auto" w:fill="auto"/>
            <w:hideMark/>
          </w:tcPr>
          <w:p w14:paraId="66D4B55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Quesada-Lobo, L., Troyo, A., &amp; Calderón-Arguedas, O. (2012). PUBLICACIÓN ANTICIPADA EN LINEA. Biomédica, 32(4).</w:t>
            </w:r>
          </w:p>
        </w:tc>
        <w:tc>
          <w:tcPr>
            <w:tcW w:w="2700" w:type="dxa"/>
            <w:tcBorders>
              <w:top w:val="nil"/>
              <w:left w:val="nil"/>
              <w:bottom w:val="single" w:sz="4" w:space="0" w:color="auto"/>
              <w:right w:val="single" w:sz="4" w:space="0" w:color="auto"/>
            </w:tcBorders>
            <w:shd w:val="clear" w:color="auto" w:fill="auto"/>
            <w:hideMark/>
          </w:tcPr>
          <w:p w14:paraId="093DA8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2D3F077E"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478B2A7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Luz ultravioleta germicida y control de microorganismos ambientales en hospitales</w:t>
            </w:r>
          </w:p>
        </w:tc>
        <w:tc>
          <w:tcPr>
            <w:tcW w:w="3940" w:type="dxa"/>
            <w:tcBorders>
              <w:top w:val="nil"/>
              <w:left w:val="nil"/>
              <w:bottom w:val="single" w:sz="4" w:space="0" w:color="auto"/>
              <w:right w:val="single" w:sz="4" w:space="0" w:color="auto"/>
            </w:tcBorders>
            <w:shd w:val="clear" w:color="auto" w:fill="auto"/>
            <w:hideMark/>
          </w:tcPr>
          <w:p w14:paraId="40E96C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Sánchez, J. P., Arias Echandi, M., Armenta Prada, J., &amp; Salas Segura, D. (2012). Luz ultravioleta germicida y control de microorganismos ambientales en hospitales. Rev. costarric. salud pública, 21(1), 19-22.</w:t>
            </w:r>
          </w:p>
        </w:tc>
        <w:tc>
          <w:tcPr>
            <w:tcW w:w="2700" w:type="dxa"/>
            <w:tcBorders>
              <w:top w:val="nil"/>
              <w:left w:val="nil"/>
              <w:bottom w:val="single" w:sz="4" w:space="0" w:color="auto"/>
              <w:right w:val="single" w:sz="4" w:space="0" w:color="auto"/>
            </w:tcBorders>
            <w:shd w:val="clear" w:color="auto" w:fill="auto"/>
            <w:hideMark/>
          </w:tcPr>
          <w:p w14:paraId="55FEDBB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239E721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60F3FB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Rickettsia felis in Ctenocephalides felis from Guatemala and Costa Rica</w:t>
            </w:r>
          </w:p>
        </w:tc>
        <w:tc>
          <w:tcPr>
            <w:tcW w:w="3940" w:type="dxa"/>
            <w:tcBorders>
              <w:top w:val="nil"/>
              <w:left w:val="nil"/>
              <w:bottom w:val="single" w:sz="4" w:space="0" w:color="auto"/>
              <w:right w:val="single" w:sz="4" w:space="0" w:color="auto"/>
            </w:tcBorders>
            <w:shd w:val="clear" w:color="auto" w:fill="auto"/>
            <w:hideMark/>
          </w:tcPr>
          <w:p w14:paraId="720C529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Álvarez, D., Taylor, L., Abdalla, G., Calderón-Arguedas, Ó., Zambrano, M. L., ... &amp; Estévez, A. (2012). Rickettsia felis in Ctenocephalides felis from Guatemala and Costa Rica. The American journal of tropical medicine and hygiene, 86(6), 1054-1056.</w:t>
            </w:r>
          </w:p>
        </w:tc>
        <w:tc>
          <w:tcPr>
            <w:tcW w:w="2700" w:type="dxa"/>
            <w:tcBorders>
              <w:top w:val="nil"/>
              <w:left w:val="nil"/>
              <w:bottom w:val="single" w:sz="4" w:space="0" w:color="auto"/>
              <w:right w:val="single" w:sz="4" w:space="0" w:color="auto"/>
            </w:tcBorders>
            <w:shd w:val="clear" w:color="auto" w:fill="auto"/>
            <w:hideMark/>
          </w:tcPr>
          <w:p w14:paraId="5DC9D93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707A1DB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08B99C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Ectoparasites of dogs in home environments on the Caribbean slope of Costa Rica</w:t>
            </w:r>
          </w:p>
        </w:tc>
        <w:tc>
          <w:tcPr>
            <w:tcW w:w="3940" w:type="dxa"/>
            <w:tcBorders>
              <w:top w:val="nil"/>
              <w:left w:val="nil"/>
              <w:bottom w:val="single" w:sz="4" w:space="0" w:color="auto"/>
              <w:right w:val="single" w:sz="4" w:space="0" w:color="auto"/>
            </w:tcBorders>
            <w:shd w:val="clear" w:color="auto" w:fill="auto"/>
            <w:hideMark/>
          </w:tcPr>
          <w:p w14:paraId="5697FED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Calderón-Arguedas, Ó., Alvarado, G., Vargas-Castro, L. E., &amp; Avendaño, A. (2012). Ectoparasites of dogs in home environments on the Caribbean slope of Costa Rica. Revista Brasileira de Parasitologia Veterinária, 21(2), 179-183.</w:t>
            </w:r>
          </w:p>
        </w:tc>
        <w:tc>
          <w:tcPr>
            <w:tcW w:w="2700" w:type="dxa"/>
            <w:tcBorders>
              <w:top w:val="nil"/>
              <w:left w:val="nil"/>
              <w:bottom w:val="single" w:sz="4" w:space="0" w:color="auto"/>
              <w:right w:val="single" w:sz="4" w:space="0" w:color="auto"/>
            </w:tcBorders>
            <w:shd w:val="clear" w:color="auto" w:fill="auto"/>
            <w:hideMark/>
          </w:tcPr>
          <w:p w14:paraId="2018BF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4D6A8BA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7D352A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Synergistic effect of sonication and high osmotic pressure enhances membrane damage and viability loss of Salmonella in orange juice</w:t>
            </w:r>
          </w:p>
        </w:tc>
        <w:tc>
          <w:tcPr>
            <w:tcW w:w="3940" w:type="dxa"/>
            <w:tcBorders>
              <w:top w:val="nil"/>
              <w:left w:val="nil"/>
              <w:bottom w:val="single" w:sz="4" w:space="0" w:color="auto"/>
              <w:right w:val="single" w:sz="4" w:space="0" w:color="auto"/>
            </w:tcBorders>
            <w:shd w:val="clear" w:color="auto" w:fill="auto"/>
            <w:hideMark/>
          </w:tcPr>
          <w:p w14:paraId="21174BC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Wong, E., Vaillant-Barka, F., &amp; Chaves-Olarte, E. (2012). Synergistic effect of sonication and high osmotic pressure enhances membrane damage and viability loss of Salmonella in orange juice. Food research international, 45(2), 1072-1079.</w:t>
            </w:r>
          </w:p>
        </w:tc>
        <w:tc>
          <w:tcPr>
            <w:tcW w:w="2700" w:type="dxa"/>
            <w:tcBorders>
              <w:top w:val="nil"/>
              <w:left w:val="nil"/>
              <w:bottom w:val="single" w:sz="4" w:space="0" w:color="auto"/>
              <w:right w:val="single" w:sz="4" w:space="0" w:color="auto"/>
            </w:tcBorders>
            <w:shd w:val="clear" w:color="auto" w:fill="auto"/>
            <w:hideMark/>
          </w:tcPr>
          <w:p w14:paraId="15C1F89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2012</w:t>
            </w:r>
          </w:p>
        </w:tc>
      </w:tr>
      <w:tr w:rsidR="00F53821" w:rsidRPr="00F53821" w14:paraId="258C9B56"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0B7C54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Bacterial counts in spleen</w:t>
            </w:r>
          </w:p>
        </w:tc>
        <w:tc>
          <w:tcPr>
            <w:tcW w:w="3940" w:type="dxa"/>
            <w:tcBorders>
              <w:top w:val="nil"/>
              <w:left w:val="nil"/>
              <w:bottom w:val="single" w:sz="4" w:space="0" w:color="auto"/>
              <w:right w:val="single" w:sz="4" w:space="0" w:color="auto"/>
            </w:tcBorders>
            <w:shd w:val="clear" w:color="auto" w:fill="auto"/>
            <w:hideMark/>
          </w:tcPr>
          <w:p w14:paraId="3BC242E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Barquero-Calvo, E., Chacón-Díaz, C., Chaves-Olarte, E., Moreno, E., &amp; Rica, C. (2013). Bacterial counts in spleen. Bio Protoc, 3, e954.</w:t>
            </w:r>
          </w:p>
        </w:tc>
        <w:tc>
          <w:tcPr>
            <w:tcW w:w="2700" w:type="dxa"/>
            <w:tcBorders>
              <w:top w:val="nil"/>
              <w:left w:val="nil"/>
              <w:bottom w:val="single" w:sz="4" w:space="0" w:color="auto"/>
              <w:right w:val="single" w:sz="4" w:space="0" w:color="auto"/>
            </w:tcBorders>
            <w:shd w:val="clear" w:color="auto" w:fill="auto"/>
            <w:hideMark/>
          </w:tcPr>
          <w:p w14:paraId="268DB60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259CD56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E2FEA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Reevaluación de los índices larvales para Aedes aegypti (Diptera: Culicidae) en dos localidades con historia epidemiológica de dengue, Costa Rica</w:t>
            </w:r>
          </w:p>
        </w:tc>
        <w:tc>
          <w:tcPr>
            <w:tcW w:w="3940" w:type="dxa"/>
            <w:tcBorders>
              <w:top w:val="nil"/>
              <w:left w:val="nil"/>
              <w:bottom w:val="single" w:sz="4" w:space="0" w:color="auto"/>
              <w:right w:val="single" w:sz="4" w:space="0" w:color="auto"/>
            </w:tcBorders>
            <w:shd w:val="clear" w:color="auto" w:fill="auto"/>
            <w:hideMark/>
          </w:tcPr>
          <w:p w14:paraId="2F476D1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Avendaño, A., Mora-Pineda, G., &amp; Troyo, A. (2013). Reevaluación de los índices larvales para Aedes aegypti (Diptera: Culicidae) en dos localidades con historia epidemiológica de dengue, Costa Rica. Revista Biomédica, 24(1), 3-11.</w:t>
            </w:r>
          </w:p>
        </w:tc>
        <w:tc>
          <w:tcPr>
            <w:tcW w:w="2700" w:type="dxa"/>
            <w:tcBorders>
              <w:top w:val="nil"/>
              <w:left w:val="nil"/>
              <w:bottom w:val="single" w:sz="4" w:space="0" w:color="auto"/>
              <w:right w:val="single" w:sz="4" w:space="0" w:color="auto"/>
            </w:tcBorders>
            <w:shd w:val="clear" w:color="auto" w:fill="auto"/>
            <w:hideMark/>
          </w:tcPr>
          <w:p w14:paraId="6231A53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7EBCB57F"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CB290E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Estudio de cobertura forestal de Costa Rica empleando imágenes Lansat 1986/87 y 1996/97</w:t>
            </w:r>
          </w:p>
        </w:tc>
        <w:tc>
          <w:tcPr>
            <w:tcW w:w="3940" w:type="dxa"/>
            <w:tcBorders>
              <w:top w:val="nil"/>
              <w:left w:val="nil"/>
              <w:bottom w:val="single" w:sz="4" w:space="0" w:color="auto"/>
              <w:right w:val="single" w:sz="4" w:space="0" w:color="auto"/>
            </w:tcBorders>
            <w:shd w:val="clear" w:color="auto" w:fill="auto"/>
            <w:hideMark/>
          </w:tcPr>
          <w:p w14:paraId="396DBD4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César Calvo, J., Watson, V., Bolaños, R., Quesada, C., Sánchez, A., González, P., &amp; Ramírez, M. (2013). Estudio de cobertura forestal de Costa Rica empleando imágenes Lansat 1986/87 y 1996/97.</w:t>
            </w:r>
          </w:p>
        </w:tc>
        <w:tc>
          <w:tcPr>
            <w:tcW w:w="2700" w:type="dxa"/>
            <w:tcBorders>
              <w:top w:val="nil"/>
              <w:left w:val="nil"/>
              <w:bottom w:val="single" w:sz="4" w:space="0" w:color="auto"/>
              <w:right w:val="single" w:sz="4" w:space="0" w:color="auto"/>
            </w:tcBorders>
            <w:shd w:val="clear" w:color="auto" w:fill="auto"/>
            <w:hideMark/>
          </w:tcPr>
          <w:p w14:paraId="4202C14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0A4A1492"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88BD60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novel assay for detecting virus-specific antibodies triggering activation of Fcγ receptors</w:t>
            </w:r>
          </w:p>
        </w:tc>
        <w:tc>
          <w:tcPr>
            <w:tcW w:w="3940" w:type="dxa"/>
            <w:tcBorders>
              <w:top w:val="nil"/>
              <w:left w:val="nil"/>
              <w:bottom w:val="single" w:sz="4" w:space="0" w:color="auto"/>
              <w:right w:val="single" w:sz="4" w:space="0" w:color="auto"/>
            </w:tcBorders>
            <w:shd w:val="clear" w:color="auto" w:fill="auto"/>
            <w:hideMark/>
          </w:tcPr>
          <w:p w14:paraId="179DAA6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Corrales-Aguilar, E., Trilling, M., Reinhard, H., Mercé-Maldonado, E., Widera, M., Schaal, H., ... &amp; Hengel, H. (2013). A novel assay for detecting virus-specific antibodies triggering activation of Fcγ receptors. Journal of immunological methods, 387(1), 21-35.</w:t>
            </w:r>
          </w:p>
        </w:tc>
        <w:tc>
          <w:tcPr>
            <w:tcW w:w="2700" w:type="dxa"/>
            <w:tcBorders>
              <w:top w:val="nil"/>
              <w:left w:val="nil"/>
              <w:bottom w:val="single" w:sz="4" w:space="0" w:color="auto"/>
              <w:right w:val="single" w:sz="4" w:space="0" w:color="auto"/>
            </w:tcBorders>
            <w:shd w:val="clear" w:color="auto" w:fill="auto"/>
            <w:hideMark/>
          </w:tcPr>
          <w:p w14:paraId="169FC4B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7862B28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703DD1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Features of autophagic cell death in Plasmodium liver-stage parasites</w:t>
            </w:r>
          </w:p>
        </w:tc>
        <w:tc>
          <w:tcPr>
            <w:tcW w:w="3940" w:type="dxa"/>
            <w:tcBorders>
              <w:top w:val="nil"/>
              <w:left w:val="nil"/>
              <w:bottom w:val="single" w:sz="4" w:space="0" w:color="auto"/>
              <w:right w:val="single" w:sz="4" w:space="0" w:color="auto"/>
            </w:tcBorders>
            <w:shd w:val="clear" w:color="auto" w:fill="auto"/>
            <w:hideMark/>
          </w:tcPr>
          <w:p w14:paraId="4A4569B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Eickel, N., Kaiser, G., Prado, M., Burda, P. C., Roelli, M., Stanway, R. R., &amp; Heussler, V. T. (2013). Features of autophagic cell death in Plasmodium liver-stage parasites. Autophagy, 9(4), 568-580.</w:t>
            </w:r>
          </w:p>
        </w:tc>
        <w:tc>
          <w:tcPr>
            <w:tcW w:w="2700" w:type="dxa"/>
            <w:tcBorders>
              <w:top w:val="nil"/>
              <w:left w:val="nil"/>
              <w:bottom w:val="single" w:sz="4" w:space="0" w:color="auto"/>
              <w:right w:val="single" w:sz="4" w:space="0" w:color="auto"/>
            </w:tcBorders>
            <w:shd w:val="clear" w:color="auto" w:fill="auto"/>
            <w:hideMark/>
          </w:tcPr>
          <w:p w14:paraId="63F63B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75D0C069"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7D687FF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Tetracycline and 4-epitetracycline modified the in vitro catabolic activity and structure of a sediment microbial community from a tropical tilapia farm idiosyncratically</w:t>
            </w:r>
          </w:p>
        </w:tc>
        <w:tc>
          <w:tcPr>
            <w:tcW w:w="3940" w:type="dxa"/>
            <w:tcBorders>
              <w:top w:val="nil"/>
              <w:left w:val="nil"/>
              <w:bottom w:val="single" w:sz="4" w:space="0" w:color="auto"/>
              <w:right w:val="single" w:sz="4" w:space="0" w:color="auto"/>
            </w:tcBorders>
            <w:shd w:val="clear" w:color="auto" w:fill="auto"/>
            <w:hideMark/>
          </w:tcPr>
          <w:p w14:paraId="2D02488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Arias-Andrés, M., &amp; Rodríguez, C. (2013). Tetracycline and 4-epitetracycline modified the in vitro catabolic activity and structure of a sediment microbial community from a tropical tilapia farm idiosyncratically. Journal of Environmental Science and Health, Part B, 48(4), 291-301.</w:t>
            </w:r>
          </w:p>
        </w:tc>
        <w:tc>
          <w:tcPr>
            <w:tcW w:w="2700" w:type="dxa"/>
            <w:tcBorders>
              <w:top w:val="nil"/>
              <w:left w:val="nil"/>
              <w:bottom w:val="single" w:sz="4" w:space="0" w:color="auto"/>
              <w:right w:val="single" w:sz="4" w:space="0" w:color="auto"/>
            </w:tcBorders>
            <w:shd w:val="clear" w:color="auto" w:fill="auto"/>
            <w:hideMark/>
          </w:tcPr>
          <w:p w14:paraId="4BA436A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19D2F79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4727AF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Survival and death strategies in glioma cells: autophagy, senescence and apoptosis triggered by a single type of temozolomide-induced DNA damage</w:t>
            </w:r>
          </w:p>
        </w:tc>
        <w:tc>
          <w:tcPr>
            <w:tcW w:w="3940" w:type="dxa"/>
            <w:tcBorders>
              <w:top w:val="nil"/>
              <w:left w:val="nil"/>
              <w:bottom w:val="single" w:sz="4" w:space="0" w:color="auto"/>
              <w:right w:val="single" w:sz="4" w:space="0" w:color="auto"/>
            </w:tcBorders>
            <w:shd w:val="clear" w:color="auto" w:fill="auto"/>
            <w:hideMark/>
          </w:tcPr>
          <w:p w14:paraId="16E5766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Knizhnik, A. V., Roos, W. P., Nikolova, T., Quiros, S., Tomaszowski, K. H., Christmann, M., &amp; Kaina, B. (2013). Survival and death strategies in glioma cells: autophagy, senescence and apoptosis triggered by a single type of temozolomide-induced DNA damage. PloS one, 8(1), e55665.</w:t>
            </w:r>
          </w:p>
        </w:tc>
        <w:tc>
          <w:tcPr>
            <w:tcW w:w="2700" w:type="dxa"/>
            <w:tcBorders>
              <w:top w:val="nil"/>
              <w:left w:val="nil"/>
              <w:bottom w:val="single" w:sz="4" w:space="0" w:color="auto"/>
              <w:right w:val="single" w:sz="4" w:space="0" w:color="auto"/>
            </w:tcBorders>
            <w:shd w:val="clear" w:color="auto" w:fill="auto"/>
            <w:hideMark/>
          </w:tcPr>
          <w:p w14:paraId="7BFC51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107ABF87"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4D70CDF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xml:space="preserve">Determinación de la capacidad antimicrobiana del té verde (Camellia sinensis) contra los agentes potencialmente patogénicos Escherichia coli, Salmonella enterica, Staphylococcus aureus, Listeria monocytogenes, Candida albicans y Aspergillus niger. </w:t>
            </w:r>
          </w:p>
        </w:tc>
        <w:tc>
          <w:tcPr>
            <w:tcW w:w="3940" w:type="dxa"/>
            <w:tcBorders>
              <w:top w:val="nil"/>
              <w:left w:val="nil"/>
              <w:bottom w:val="single" w:sz="4" w:space="0" w:color="auto"/>
              <w:right w:val="single" w:sz="4" w:space="0" w:color="auto"/>
            </w:tcBorders>
            <w:shd w:val="clear" w:color="auto" w:fill="auto"/>
            <w:hideMark/>
          </w:tcPr>
          <w:p w14:paraId="7B9B725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 A., Parra, J., Chaverri, J. M., &amp; Arias, M. L. (2013). Determinación de la capacidad antimicrobiana del té verde (Camellia sinensis) contra los agentes potencialmente patógenos Escherichia coli, Salmonella enterica, Staphylococcus aureus, Listeria monocytogenes, Candida albicans y Aspergillus niger. Archivos Latinoamericanos de Nutrición, 63(3), 247.</w:t>
            </w:r>
          </w:p>
        </w:tc>
        <w:tc>
          <w:tcPr>
            <w:tcW w:w="2700" w:type="dxa"/>
            <w:tcBorders>
              <w:top w:val="nil"/>
              <w:left w:val="nil"/>
              <w:bottom w:val="single" w:sz="4" w:space="0" w:color="auto"/>
              <w:right w:val="single" w:sz="4" w:space="0" w:color="auto"/>
            </w:tcBorders>
            <w:shd w:val="clear" w:color="auto" w:fill="auto"/>
            <w:hideMark/>
          </w:tcPr>
          <w:p w14:paraId="157DA6F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38AD7CCD"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50124C3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First report of acariasis by Caparinia tripilis in African hedgehogs,(Atelerix albiventris), in Costa Rica. Primer informe de acariasis por Caparinia tripilis de erizos africanos (Atelerix albiventris), en Costa Rica.</w:t>
            </w:r>
          </w:p>
        </w:tc>
        <w:tc>
          <w:tcPr>
            <w:tcW w:w="3940" w:type="dxa"/>
            <w:tcBorders>
              <w:top w:val="nil"/>
              <w:left w:val="nil"/>
              <w:bottom w:val="single" w:sz="4" w:space="0" w:color="auto"/>
              <w:right w:val="single" w:sz="4" w:space="0" w:color="auto"/>
            </w:tcBorders>
            <w:shd w:val="clear" w:color="auto" w:fill="auto"/>
            <w:hideMark/>
          </w:tcPr>
          <w:p w14:paraId="6902162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Troyo-Rodríguez, A., &amp; Calderón-Arguedas, O. (2013). First report of acariasis by Caparinia tripilis in African hedgehogs,(Atelerix albiventris), in Costa Rica. Primer informe de acariasis por Caparinia tripilis de erizos africanos (Atelerix albiventris), en Costa Rica. Revista Brasileira de Parasitologia Veterinária., 22(1), 155-158.</w:t>
            </w:r>
          </w:p>
        </w:tc>
        <w:tc>
          <w:tcPr>
            <w:tcW w:w="2700" w:type="dxa"/>
            <w:tcBorders>
              <w:top w:val="nil"/>
              <w:left w:val="nil"/>
              <w:bottom w:val="single" w:sz="4" w:space="0" w:color="auto"/>
              <w:right w:val="single" w:sz="4" w:space="0" w:color="auto"/>
            </w:tcBorders>
            <w:shd w:val="clear" w:color="auto" w:fill="auto"/>
            <w:hideMark/>
          </w:tcPr>
          <w:p w14:paraId="1019611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50C2D2A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299A41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new approach to generate a safe double-attenuated Plasmodium liver stage vaccine</w:t>
            </w:r>
          </w:p>
        </w:tc>
        <w:tc>
          <w:tcPr>
            <w:tcW w:w="3940" w:type="dxa"/>
            <w:tcBorders>
              <w:top w:val="nil"/>
              <w:left w:val="nil"/>
              <w:bottom w:val="single" w:sz="4" w:space="0" w:color="auto"/>
              <w:right w:val="single" w:sz="4" w:space="0" w:color="auto"/>
            </w:tcBorders>
            <w:shd w:val="clear" w:color="auto" w:fill="auto"/>
            <w:hideMark/>
          </w:tcPr>
          <w:p w14:paraId="0B388AC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Nagel, A., Prado, M., Heitmann, A., Tartz, S., Jacobs, T., Deschermeier, C., ... &amp; Heussler, V. (2013). A new approach to generate a safe double-attenuated Plasmodium liver stage vaccine. International journal for parasitology, 43(6), 503-514.</w:t>
            </w:r>
          </w:p>
        </w:tc>
        <w:tc>
          <w:tcPr>
            <w:tcW w:w="2700" w:type="dxa"/>
            <w:tcBorders>
              <w:top w:val="nil"/>
              <w:left w:val="nil"/>
              <w:bottom w:val="single" w:sz="4" w:space="0" w:color="auto"/>
              <w:right w:val="single" w:sz="4" w:space="0" w:color="auto"/>
            </w:tcBorders>
            <w:shd w:val="clear" w:color="auto" w:fill="auto"/>
            <w:hideMark/>
          </w:tcPr>
          <w:p w14:paraId="1330C35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7C82200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D17EF5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Isolation of a toxigenic and clinical genotype of Clostridium difficile in retail meats in Costa Rica</w:t>
            </w:r>
          </w:p>
        </w:tc>
        <w:tc>
          <w:tcPr>
            <w:tcW w:w="3940" w:type="dxa"/>
            <w:tcBorders>
              <w:top w:val="nil"/>
              <w:left w:val="nil"/>
              <w:bottom w:val="single" w:sz="4" w:space="0" w:color="auto"/>
              <w:right w:val="single" w:sz="4" w:space="0" w:color="auto"/>
            </w:tcBorders>
            <w:shd w:val="clear" w:color="auto" w:fill="auto"/>
            <w:hideMark/>
          </w:tcPr>
          <w:p w14:paraId="7A44B51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Mulvey, M. R., Vargas, P., del Mar Gamboa-Coronado, M., Rodríguez, C., &amp; Rodríguez-Cavillini, E. (2013). Isolation of a toxigenic and clinical genotype of Clostridium difficile in retail meats in Costa Rica. Journal of food protection, 76(2), 348-351.</w:t>
            </w:r>
          </w:p>
        </w:tc>
        <w:tc>
          <w:tcPr>
            <w:tcW w:w="2700" w:type="dxa"/>
            <w:tcBorders>
              <w:top w:val="nil"/>
              <w:left w:val="nil"/>
              <w:bottom w:val="single" w:sz="4" w:space="0" w:color="auto"/>
              <w:right w:val="single" w:sz="4" w:space="0" w:color="auto"/>
            </w:tcBorders>
            <w:shd w:val="clear" w:color="auto" w:fill="auto"/>
            <w:hideMark/>
          </w:tcPr>
          <w:p w14:paraId="38E3215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45D7D1F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713933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Scarce detection of mobile erm genes associated with tetQ in Bacteroides and Parabacteroides from Costa Rica</w:t>
            </w:r>
          </w:p>
        </w:tc>
        <w:tc>
          <w:tcPr>
            <w:tcW w:w="3940" w:type="dxa"/>
            <w:tcBorders>
              <w:top w:val="nil"/>
              <w:left w:val="nil"/>
              <w:bottom w:val="single" w:sz="4" w:space="0" w:color="auto"/>
              <w:right w:val="single" w:sz="4" w:space="0" w:color="auto"/>
            </w:tcBorders>
            <w:shd w:val="clear" w:color="auto" w:fill="auto"/>
            <w:hideMark/>
          </w:tcPr>
          <w:p w14:paraId="3502B94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Rodríguez-Cavallini, E., &amp; Rodríguez, C. (2013). Scarce detection of mobile erm genes associated with tetQ in Bacteroides and Parabacteroides from Costa Rica. Anaerobe, 21, 18-21.</w:t>
            </w:r>
          </w:p>
        </w:tc>
        <w:tc>
          <w:tcPr>
            <w:tcW w:w="2700" w:type="dxa"/>
            <w:tcBorders>
              <w:top w:val="nil"/>
              <w:left w:val="nil"/>
              <w:bottom w:val="single" w:sz="4" w:space="0" w:color="auto"/>
              <w:right w:val="single" w:sz="4" w:space="0" w:color="auto"/>
            </w:tcBorders>
            <w:shd w:val="clear" w:color="auto" w:fill="auto"/>
            <w:hideMark/>
          </w:tcPr>
          <w:p w14:paraId="448BE4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11A4739C"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39EEF3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Why were molecular studies not considered to classify Clostridium difficile isolates implicated in an outbreak?</w:t>
            </w:r>
          </w:p>
        </w:tc>
        <w:tc>
          <w:tcPr>
            <w:tcW w:w="3940" w:type="dxa"/>
            <w:tcBorders>
              <w:top w:val="nil"/>
              <w:left w:val="nil"/>
              <w:bottom w:val="single" w:sz="4" w:space="0" w:color="auto"/>
              <w:right w:val="single" w:sz="4" w:space="0" w:color="auto"/>
            </w:tcBorders>
            <w:shd w:val="clear" w:color="auto" w:fill="auto"/>
            <w:hideMark/>
          </w:tcPr>
          <w:p w14:paraId="034BB57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Rodríguez-Cavallini, E., Gamboa Coronado, M. D. M., Sánchez, C. R., &amp; Quesada Gómez, C. (2013). Why were molecular studies not considered to classify Clostridium difficile isolates implicated in an outbreak?. Revista Panamericana de Salud Pública, 34(5), 364-364.</w:t>
            </w:r>
          </w:p>
        </w:tc>
        <w:tc>
          <w:tcPr>
            <w:tcW w:w="2700" w:type="dxa"/>
            <w:tcBorders>
              <w:top w:val="nil"/>
              <w:left w:val="nil"/>
              <w:bottom w:val="single" w:sz="4" w:space="0" w:color="auto"/>
              <w:right w:val="single" w:sz="4" w:space="0" w:color="auto"/>
            </w:tcBorders>
            <w:shd w:val="clear" w:color="auto" w:fill="auto"/>
            <w:hideMark/>
          </w:tcPr>
          <w:p w14:paraId="0A7DA80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6452EA0B"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CF3E8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Isolation and identification of zoonotic species of genus Arcobacter from chicken viscera obtained from retail distributors of the metropolitan area of San José, Costa Rica</w:t>
            </w:r>
          </w:p>
        </w:tc>
        <w:tc>
          <w:tcPr>
            <w:tcW w:w="3940" w:type="dxa"/>
            <w:tcBorders>
              <w:top w:val="nil"/>
              <w:left w:val="nil"/>
              <w:bottom w:val="single" w:sz="4" w:space="0" w:color="auto"/>
              <w:right w:val="single" w:sz="4" w:space="0" w:color="auto"/>
            </w:tcBorders>
            <w:shd w:val="clear" w:color="auto" w:fill="auto"/>
            <w:hideMark/>
          </w:tcPr>
          <w:p w14:paraId="64249FB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Villalobos, E. G., Jaramillo, H. F., Ulate, C. C., &amp; Echandi, M. L. A. (2013). Isolation and identification of zoonotic species of genus Arcobacter from chicken viscera obtained from retail distributors of the metropolitan area of San José, Costa Rica. Journal of food protection, 76(5), 879-882.</w:t>
            </w:r>
          </w:p>
        </w:tc>
        <w:tc>
          <w:tcPr>
            <w:tcW w:w="2700" w:type="dxa"/>
            <w:tcBorders>
              <w:top w:val="nil"/>
              <w:left w:val="nil"/>
              <w:bottom w:val="single" w:sz="4" w:space="0" w:color="auto"/>
              <w:right w:val="single" w:sz="4" w:space="0" w:color="auto"/>
            </w:tcBorders>
            <w:shd w:val="clear" w:color="auto" w:fill="auto"/>
            <w:hideMark/>
          </w:tcPr>
          <w:p w14:paraId="6C1107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10F2CAC2"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5BE9A19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Costa rican pot-honey: its medicinal use and antibacterial effect</w:t>
            </w:r>
          </w:p>
        </w:tc>
        <w:tc>
          <w:tcPr>
            <w:tcW w:w="3940" w:type="dxa"/>
            <w:tcBorders>
              <w:top w:val="nil"/>
              <w:left w:val="nil"/>
              <w:bottom w:val="single" w:sz="4" w:space="0" w:color="auto"/>
              <w:right w:val="single" w:sz="4" w:space="0" w:color="auto"/>
            </w:tcBorders>
            <w:shd w:val="clear" w:color="auto" w:fill="auto"/>
            <w:hideMark/>
          </w:tcPr>
          <w:p w14:paraId="2CE9899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Zamora, G., Arias, M. L., Aguilar, I., &amp; Umaña, E. (2013). Costa rican pot-honey: its medicinal use and antibacterial effect. In Pot-Honey (pp. 507-512). Springer New York.</w:t>
            </w:r>
          </w:p>
        </w:tc>
        <w:tc>
          <w:tcPr>
            <w:tcW w:w="2700" w:type="dxa"/>
            <w:tcBorders>
              <w:top w:val="nil"/>
              <w:left w:val="nil"/>
              <w:bottom w:val="single" w:sz="4" w:space="0" w:color="auto"/>
              <w:right w:val="single" w:sz="4" w:space="0" w:color="auto"/>
            </w:tcBorders>
            <w:shd w:val="clear" w:color="auto" w:fill="auto"/>
            <w:hideMark/>
          </w:tcPr>
          <w:p w14:paraId="164FDD8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2013</w:t>
            </w:r>
          </w:p>
        </w:tc>
      </w:tr>
      <w:tr w:rsidR="00F53821" w:rsidRPr="00F53821" w14:paraId="761F456E"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D591C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Demonstration of antibiotic-induced tolerance development in tropical agroecosystems through physiological profiling of sediment microbial communities</w:t>
            </w:r>
          </w:p>
        </w:tc>
        <w:tc>
          <w:tcPr>
            <w:tcW w:w="3940" w:type="dxa"/>
            <w:tcBorders>
              <w:top w:val="nil"/>
              <w:left w:val="nil"/>
              <w:bottom w:val="single" w:sz="4" w:space="0" w:color="auto"/>
              <w:right w:val="single" w:sz="4" w:space="0" w:color="auto"/>
            </w:tcBorders>
            <w:shd w:val="clear" w:color="auto" w:fill="auto"/>
            <w:hideMark/>
          </w:tcPr>
          <w:p w14:paraId="6EB5207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Arias-Andrés, M., Ruepert, C., García, F., &amp; Rodríguez, C. (2014). Demonstration of antibiotic-induced tolerance development in tropical agroecosystems through physiological profiling of sediment microbial communities (No. e228v1). PeerJ PrePrints.</w:t>
            </w:r>
          </w:p>
        </w:tc>
        <w:tc>
          <w:tcPr>
            <w:tcW w:w="2700" w:type="dxa"/>
            <w:tcBorders>
              <w:top w:val="nil"/>
              <w:left w:val="nil"/>
              <w:bottom w:val="single" w:sz="4" w:space="0" w:color="auto"/>
              <w:right w:val="single" w:sz="4" w:space="0" w:color="auto"/>
            </w:tcBorders>
            <w:shd w:val="clear" w:color="auto" w:fill="auto"/>
            <w:hideMark/>
          </w:tcPr>
          <w:p w14:paraId="35AAD7A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5259F2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8B776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Perfil de resistencia a insecticidas en una cepa de Aedes aegypti (Linnaeus) de la región Caribe de Costa Rica</w:t>
            </w:r>
          </w:p>
        </w:tc>
        <w:tc>
          <w:tcPr>
            <w:tcW w:w="3940" w:type="dxa"/>
            <w:tcBorders>
              <w:top w:val="nil"/>
              <w:left w:val="nil"/>
              <w:bottom w:val="single" w:sz="4" w:space="0" w:color="auto"/>
              <w:right w:val="single" w:sz="4" w:space="0" w:color="auto"/>
            </w:tcBorders>
            <w:shd w:val="clear" w:color="auto" w:fill="auto"/>
            <w:hideMark/>
          </w:tcPr>
          <w:p w14:paraId="213CDDA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&amp; Troyo, A. (2014). Perfil de resistencia a insecticidas en una cepa de Aedes aegypti (Linnaeus) de la región Caribe de Costa Rica. Revista Cubana de Medicina Tropical, 66(3), 351-359.</w:t>
            </w:r>
          </w:p>
        </w:tc>
        <w:tc>
          <w:tcPr>
            <w:tcW w:w="2700" w:type="dxa"/>
            <w:tcBorders>
              <w:top w:val="nil"/>
              <w:left w:val="nil"/>
              <w:bottom w:val="single" w:sz="4" w:space="0" w:color="auto"/>
              <w:right w:val="single" w:sz="4" w:space="0" w:color="auto"/>
            </w:tcBorders>
            <w:shd w:val="clear" w:color="auto" w:fill="auto"/>
            <w:hideMark/>
          </w:tcPr>
          <w:p w14:paraId="370F686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20C5385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F582DB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TERAPIA LARVAL CON LUCILIA EXIMIA (DIPTERA: CALLIPHORIDAE) DE COSTA RICA EN UN MODELO EXPERIMENTAL</w:t>
            </w:r>
          </w:p>
        </w:tc>
        <w:tc>
          <w:tcPr>
            <w:tcW w:w="3940" w:type="dxa"/>
            <w:tcBorders>
              <w:top w:val="nil"/>
              <w:left w:val="nil"/>
              <w:bottom w:val="single" w:sz="4" w:space="0" w:color="auto"/>
              <w:right w:val="single" w:sz="4" w:space="0" w:color="auto"/>
            </w:tcBorders>
            <w:shd w:val="clear" w:color="auto" w:fill="auto"/>
            <w:hideMark/>
          </w:tcPr>
          <w:p w14:paraId="24DE409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Belfort, K., Troyo, A., &amp; del Mar Gamboa, M. (2014). TERAPIA LARVAL CON LUCILIA EXIMIA (DIPTERA: CALLIPHORIDAE) DE COSTA RICA EN UN MODELO EXPERIMENTAL. REVISTA CHILENA DE ENTOMOLOGÍA, 39.</w:t>
            </w:r>
          </w:p>
        </w:tc>
        <w:tc>
          <w:tcPr>
            <w:tcW w:w="2700" w:type="dxa"/>
            <w:tcBorders>
              <w:top w:val="nil"/>
              <w:left w:val="nil"/>
              <w:bottom w:val="single" w:sz="4" w:space="0" w:color="auto"/>
              <w:right w:val="single" w:sz="4" w:space="0" w:color="auto"/>
            </w:tcBorders>
            <w:shd w:val="clear" w:color="auto" w:fill="auto"/>
            <w:hideMark/>
          </w:tcPr>
          <w:p w14:paraId="7D61820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D27575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90ED1F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Blaesoxipha plinthopyga (Diptera: Sarcophagidae) as an agent responsible for nosocomial myiasis in Costa Rica</w:t>
            </w:r>
          </w:p>
        </w:tc>
        <w:tc>
          <w:tcPr>
            <w:tcW w:w="3940" w:type="dxa"/>
            <w:tcBorders>
              <w:top w:val="nil"/>
              <w:left w:val="nil"/>
              <w:bottom w:val="single" w:sz="4" w:space="0" w:color="auto"/>
              <w:right w:val="single" w:sz="4" w:space="0" w:color="auto"/>
            </w:tcBorders>
            <w:shd w:val="clear" w:color="auto" w:fill="auto"/>
            <w:hideMark/>
          </w:tcPr>
          <w:p w14:paraId="58990C2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Luna, S., Miranda, G., &amp; Troyo, A. (2014). Blaesoxipha plinthopyga (Diptera: Sarcophagidae) as an agent responsible for nosocomial myiasis in Costa Rica. Acta Médica Costarricense, 56(1), 31-34.</w:t>
            </w:r>
          </w:p>
        </w:tc>
        <w:tc>
          <w:tcPr>
            <w:tcW w:w="2700" w:type="dxa"/>
            <w:tcBorders>
              <w:top w:val="nil"/>
              <w:left w:val="nil"/>
              <w:bottom w:val="single" w:sz="4" w:space="0" w:color="auto"/>
              <w:right w:val="single" w:sz="4" w:space="0" w:color="auto"/>
            </w:tcBorders>
            <w:shd w:val="clear" w:color="auto" w:fill="auto"/>
            <w:hideMark/>
          </w:tcPr>
          <w:p w14:paraId="0274FD5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EC2247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94E2D3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Purification of Intracellular Bacteria: Isolation of Viable Brucella abortus from Host Cells</w:t>
            </w:r>
          </w:p>
        </w:tc>
        <w:tc>
          <w:tcPr>
            <w:tcW w:w="3940" w:type="dxa"/>
            <w:tcBorders>
              <w:top w:val="nil"/>
              <w:left w:val="nil"/>
              <w:bottom w:val="single" w:sz="4" w:space="0" w:color="auto"/>
              <w:right w:val="single" w:sz="4" w:space="0" w:color="auto"/>
            </w:tcBorders>
            <w:shd w:val="clear" w:color="auto" w:fill="auto"/>
            <w:hideMark/>
          </w:tcPr>
          <w:p w14:paraId="5729D04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Chaves-Olarte, E., Altamirano-Silva, P., Guzmán-Verri, C., &amp; Moreno, E. (2014). Purification of Intracellular Bacteria: Isolation of Viable Brucella abortus from Host Cells. Host-Bacteria Interactions: Methods and Protocols, 245-260.</w:t>
            </w:r>
          </w:p>
        </w:tc>
        <w:tc>
          <w:tcPr>
            <w:tcW w:w="2700" w:type="dxa"/>
            <w:tcBorders>
              <w:top w:val="nil"/>
              <w:left w:val="nil"/>
              <w:bottom w:val="single" w:sz="4" w:space="0" w:color="auto"/>
              <w:right w:val="single" w:sz="4" w:space="0" w:color="auto"/>
            </w:tcBorders>
            <w:shd w:val="clear" w:color="auto" w:fill="auto"/>
            <w:hideMark/>
          </w:tcPr>
          <w:p w14:paraId="7A28153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467AABA0"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28FDA21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Reseña histórica, virología y ecología del Virus del Nilo Occidental: recomendaciones técnicas</w:t>
            </w:r>
          </w:p>
        </w:tc>
        <w:tc>
          <w:tcPr>
            <w:tcW w:w="3940" w:type="dxa"/>
            <w:tcBorders>
              <w:top w:val="nil"/>
              <w:left w:val="nil"/>
              <w:bottom w:val="single" w:sz="4" w:space="0" w:color="auto"/>
              <w:right w:val="single" w:sz="4" w:space="0" w:color="auto"/>
            </w:tcBorders>
            <w:shd w:val="clear" w:color="auto" w:fill="auto"/>
            <w:hideMark/>
          </w:tcPr>
          <w:p w14:paraId="2540943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Corrales-Aguilar, E. (2014). Reseña histórica, virología y ecología del Virus del Nilo Occidental: recomendaciones técnicas. Rev. costarric. salud pública, 23(2), 143-153.</w:t>
            </w:r>
          </w:p>
        </w:tc>
        <w:tc>
          <w:tcPr>
            <w:tcW w:w="2700" w:type="dxa"/>
            <w:tcBorders>
              <w:top w:val="nil"/>
              <w:left w:val="nil"/>
              <w:bottom w:val="single" w:sz="4" w:space="0" w:color="auto"/>
              <w:right w:val="single" w:sz="4" w:space="0" w:color="auto"/>
            </w:tcBorders>
            <w:shd w:val="clear" w:color="auto" w:fill="auto"/>
            <w:hideMark/>
          </w:tcPr>
          <w:p w14:paraId="3981DFF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91A25BD"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B16F43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CMV-encoded Fc [gamma] receptors: modulators at the interface of innate and adaptive immunity</w:t>
            </w:r>
          </w:p>
        </w:tc>
        <w:tc>
          <w:tcPr>
            <w:tcW w:w="3940" w:type="dxa"/>
            <w:tcBorders>
              <w:top w:val="nil"/>
              <w:left w:val="nil"/>
              <w:bottom w:val="single" w:sz="4" w:space="0" w:color="auto"/>
              <w:right w:val="single" w:sz="4" w:space="0" w:color="auto"/>
            </w:tcBorders>
            <w:shd w:val="clear" w:color="auto" w:fill="auto"/>
            <w:hideMark/>
          </w:tcPr>
          <w:p w14:paraId="6AA49D3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Corrales-Aguilar, E., Hoffmann, K., &amp; Hengel, H. (2014, November). CMV-encoded Fcγ receptors: modulators at the interface of innate and adaptive immunity. In Seminars in immunopathology (Vol. 36, No. 6, pp. 627-640). Springer Berlin Heidelberg.</w:t>
            </w:r>
          </w:p>
        </w:tc>
        <w:tc>
          <w:tcPr>
            <w:tcW w:w="2700" w:type="dxa"/>
            <w:tcBorders>
              <w:top w:val="nil"/>
              <w:left w:val="nil"/>
              <w:bottom w:val="single" w:sz="4" w:space="0" w:color="auto"/>
              <w:right w:val="single" w:sz="4" w:space="0" w:color="auto"/>
            </w:tcBorders>
            <w:shd w:val="clear" w:color="auto" w:fill="auto"/>
            <w:hideMark/>
          </w:tcPr>
          <w:p w14:paraId="482FB40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06BD134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B26C28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Human cytomegalovirus Fcγ binding proteins gp34 and gp68 antagonize Fcγ receptors I, II and III</w:t>
            </w:r>
          </w:p>
        </w:tc>
        <w:tc>
          <w:tcPr>
            <w:tcW w:w="3940" w:type="dxa"/>
            <w:tcBorders>
              <w:top w:val="nil"/>
              <w:left w:val="nil"/>
              <w:bottom w:val="single" w:sz="4" w:space="0" w:color="auto"/>
              <w:right w:val="single" w:sz="4" w:space="0" w:color="auto"/>
            </w:tcBorders>
            <w:shd w:val="clear" w:color="auto" w:fill="auto"/>
            <w:hideMark/>
          </w:tcPr>
          <w:p w14:paraId="0901094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Corrales-Aguilar, E., Trilling, M., Hunold, K., Fiedler, M., Le, V. T. K., Reinhard, H., ... &amp; Johnson, D. C. (2014). Human cytomegalovirus Fcγ binding proteins gp34 and gp68 antagonize Fcγ receptors I, II and III. PLoS pathogens, 10(5), e1004131.</w:t>
            </w:r>
          </w:p>
        </w:tc>
        <w:tc>
          <w:tcPr>
            <w:tcW w:w="2700" w:type="dxa"/>
            <w:tcBorders>
              <w:top w:val="nil"/>
              <w:left w:val="nil"/>
              <w:bottom w:val="single" w:sz="4" w:space="0" w:color="auto"/>
              <w:right w:val="single" w:sz="4" w:space="0" w:color="auto"/>
            </w:tcBorders>
            <w:shd w:val="clear" w:color="auto" w:fill="auto"/>
            <w:hideMark/>
          </w:tcPr>
          <w:p w14:paraId="07CE0C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6F548FE"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1E98FC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Community-acquired diarrhea associated with Clostridium difficile in an HIV-positive cancer patient: first case report in Latin America</w:t>
            </w:r>
          </w:p>
        </w:tc>
        <w:tc>
          <w:tcPr>
            <w:tcW w:w="3940" w:type="dxa"/>
            <w:tcBorders>
              <w:top w:val="nil"/>
              <w:left w:val="nil"/>
              <w:bottom w:val="single" w:sz="4" w:space="0" w:color="auto"/>
              <w:right w:val="single" w:sz="4" w:space="0" w:color="auto"/>
            </w:tcBorders>
            <w:shd w:val="clear" w:color="auto" w:fill="auto"/>
            <w:hideMark/>
          </w:tcPr>
          <w:p w14:paraId="6E1AE04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Costa, C. L., Quesada-Gómez, C., de Carvalho, C. B. M., González, R. H., Gifoni, M. A., Ribeiro, R. A., &amp; de Castro Brito, G. A. (2014). Community-acquired diarrhea associated with Clostridium difficile in an HIV-positive cancer patient: first case report in Latin America. International Journal of Infectious Diseases, 26, 138-139.</w:t>
            </w:r>
          </w:p>
        </w:tc>
        <w:tc>
          <w:tcPr>
            <w:tcW w:w="2700" w:type="dxa"/>
            <w:tcBorders>
              <w:top w:val="nil"/>
              <w:left w:val="nil"/>
              <w:bottom w:val="single" w:sz="4" w:space="0" w:color="auto"/>
              <w:right w:val="single" w:sz="4" w:space="0" w:color="auto"/>
            </w:tcBorders>
            <w:shd w:val="clear" w:color="auto" w:fill="auto"/>
            <w:hideMark/>
          </w:tcPr>
          <w:p w14:paraId="181B360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D1A38D2"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AFE21E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Hazard prioritization and risk characterization of antibiotics in an irrigated Costa Rican region used for intensive crop, livestock and aquaculture farming</w:t>
            </w:r>
          </w:p>
        </w:tc>
        <w:tc>
          <w:tcPr>
            <w:tcW w:w="3940" w:type="dxa"/>
            <w:tcBorders>
              <w:top w:val="nil"/>
              <w:left w:val="nil"/>
              <w:bottom w:val="single" w:sz="4" w:space="0" w:color="auto"/>
              <w:right w:val="single" w:sz="4" w:space="0" w:color="auto"/>
            </w:tcBorders>
            <w:shd w:val="clear" w:color="auto" w:fill="auto"/>
            <w:hideMark/>
          </w:tcPr>
          <w:p w14:paraId="326838E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 la Cruz, E., Fournier, M. L., García, F., Molina, A., Chavarría, G., Alfaro, M., ... &amp; Rodríguez, C. (2014). Hazard prioritization and risk characterization of antibiotics in an irrigated Costa Rican region used for intensive crop, livestock and aquaculture farming. Journal of environmental biology, 35(1), 85.</w:t>
            </w:r>
          </w:p>
        </w:tc>
        <w:tc>
          <w:tcPr>
            <w:tcW w:w="2700" w:type="dxa"/>
            <w:tcBorders>
              <w:top w:val="nil"/>
              <w:left w:val="nil"/>
              <w:bottom w:val="single" w:sz="4" w:space="0" w:color="auto"/>
              <w:right w:val="single" w:sz="4" w:space="0" w:color="auto"/>
            </w:tcBorders>
            <w:shd w:val="clear" w:color="auto" w:fill="auto"/>
            <w:hideMark/>
          </w:tcPr>
          <w:p w14:paraId="635C75A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076D05B"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202B0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Arcobacter: comparison of isolation methods, diversity, and potential pathogenic factors in commercially retailed chicken breast meat from Costa Rica</w:t>
            </w:r>
          </w:p>
        </w:tc>
        <w:tc>
          <w:tcPr>
            <w:tcW w:w="3940" w:type="dxa"/>
            <w:tcBorders>
              <w:top w:val="nil"/>
              <w:left w:val="nil"/>
              <w:bottom w:val="single" w:sz="4" w:space="0" w:color="auto"/>
              <w:right w:val="single" w:sz="4" w:space="0" w:color="auto"/>
            </w:tcBorders>
            <w:shd w:val="clear" w:color="auto" w:fill="auto"/>
            <w:hideMark/>
          </w:tcPr>
          <w:p w14:paraId="5C2B7B6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Fallas-Padilla, K. L., Rodríguez-Rodríguez, C. E., Jaramillo, H. F., &amp; Echandi, M. L. A. (2014). Arcobacter: comparison of isolation methods, diversity, and potential pathogenic factors in commercially retailed chicken breast meat from Costa Rica. Journal of food protection, 77(6), 880-884.</w:t>
            </w:r>
          </w:p>
        </w:tc>
        <w:tc>
          <w:tcPr>
            <w:tcW w:w="2700" w:type="dxa"/>
            <w:tcBorders>
              <w:top w:val="nil"/>
              <w:left w:val="nil"/>
              <w:bottom w:val="single" w:sz="4" w:space="0" w:color="auto"/>
              <w:right w:val="single" w:sz="4" w:space="0" w:color="auto"/>
            </w:tcBorders>
            <w:shd w:val="clear" w:color="auto" w:fill="auto"/>
            <w:hideMark/>
          </w:tcPr>
          <w:p w14:paraId="0B2974E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4025FB10"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924185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Participatory risk mapping of malaria vector exposure in northern South America using environmental and population data</w:t>
            </w:r>
          </w:p>
        </w:tc>
        <w:tc>
          <w:tcPr>
            <w:tcW w:w="3940" w:type="dxa"/>
            <w:tcBorders>
              <w:top w:val="nil"/>
              <w:left w:val="nil"/>
              <w:bottom w:val="single" w:sz="4" w:space="0" w:color="auto"/>
              <w:right w:val="single" w:sz="4" w:space="0" w:color="auto"/>
            </w:tcBorders>
            <w:shd w:val="clear" w:color="auto" w:fill="auto"/>
            <w:hideMark/>
          </w:tcPr>
          <w:p w14:paraId="78C7717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Fuller, D. O., Troyo, A., Alimi, T. O., &amp; Beier, J. C. (2014). Participatory risk mapping of malaria vector exposure in northern South America using environmental and population data. Applied Geography, 48, 1-7.</w:t>
            </w:r>
          </w:p>
        </w:tc>
        <w:tc>
          <w:tcPr>
            <w:tcW w:w="2700" w:type="dxa"/>
            <w:tcBorders>
              <w:top w:val="nil"/>
              <w:left w:val="nil"/>
              <w:bottom w:val="single" w:sz="4" w:space="0" w:color="auto"/>
              <w:right w:val="single" w:sz="4" w:space="0" w:color="auto"/>
            </w:tcBorders>
            <w:shd w:val="clear" w:color="auto" w:fill="auto"/>
            <w:hideMark/>
          </w:tcPr>
          <w:p w14:paraId="1657C4C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E45A9C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C1D61B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Bioavailability of in-feed tetracyclines is influenced to a greater extent by crude protein rather than calcium</w:t>
            </w:r>
          </w:p>
        </w:tc>
        <w:tc>
          <w:tcPr>
            <w:tcW w:w="3940" w:type="dxa"/>
            <w:tcBorders>
              <w:top w:val="nil"/>
              <w:left w:val="nil"/>
              <w:bottom w:val="single" w:sz="4" w:space="0" w:color="auto"/>
              <w:right w:val="single" w:sz="4" w:space="0" w:color="auto"/>
            </w:tcBorders>
            <w:shd w:val="clear" w:color="auto" w:fill="auto"/>
            <w:hideMark/>
          </w:tcPr>
          <w:p w14:paraId="5E3984B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&amp; Rodríguez, C. (2014). Bioavailability of in-feed tetracyclines is influenced to a greater extent by crude protein rather than calcium. Animal Feed Science and Technology, 198, 323-332.</w:t>
            </w:r>
          </w:p>
        </w:tc>
        <w:tc>
          <w:tcPr>
            <w:tcW w:w="2700" w:type="dxa"/>
            <w:tcBorders>
              <w:top w:val="nil"/>
              <w:left w:val="nil"/>
              <w:bottom w:val="single" w:sz="4" w:space="0" w:color="auto"/>
              <w:right w:val="single" w:sz="4" w:space="0" w:color="auto"/>
            </w:tcBorders>
            <w:shd w:val="clear" w:color="auto" w:fill="auto"/>
            <w:hideMark/>
          </w:tcPr>
          <w:p w14:paraId="5FA529E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4667EE68"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18F4B3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Unravelling a vicious circle: animal feed marketed in Costa Rica contains irregular concentrations of tetracyclines and abundant oxytetracycline-resistant Gram-positive bacteria</w:t>
            </w:r>
          </w:p>
        </w:tc>
        <w:tc>
          <w:tcPr>
            <w:tcW w:w="3940" w:type="dxa"/>
            <w:tcBorders>
              <w:top w:val="nil"/>
              <w:left w:val="nil"/>
              <w:bottom w:val="single" w:sz="4" w:space="0" w:color="auto"/>
              <w:right w:val="single" w:sz="4" w:space="0" w:color="auto"/>
            </w:tcBorders>
            <w:shd w:val="clear" w:color="auto" w:fill="auto"/>
            <w:hideMark/>
          </w:tcPr>
          <w:p w14:paraId="6144D2C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Alfaro, M., Chavarría, G., &amp; Rodríguez, C. (2014). Unravelling a vicious circle: Animal feed marketed in Costa Rica contains irregular concentrations of tetracyclines and abundant oxytetracycline-resistant Gram-positive bacteria. Food Additives &amp; Contaminants: Part A, 31(6), 1017-1025.</w:t>
            </w:r>
          </w:p>
        </w:tc>
        <w:tc>
          <w:tcPr>
            <w:tcW w:w="2700" w:type="dxa"/>
            <w:tcBorders>
              <w:top w:val="nil"/>
              <w:left w:val="nil"/>
              <w:bottom w:val="single" w:sz="4" w:space="0" w:color="auto"/>
              <w:right w:val="single" w:sz="4" w:space="0" w:color="auto"/>
            </w:tcBorders>
            <w:shd w:val="clear" w:color="auto" w:fill="auto"/>
            <w:hideMark/>
          </w:tcPr>
          <w:p w14:paraId="2857ABD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06A9299"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C31F86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ceti infection in dolphins from the Western Mediterranean sea</w:t>
            </w:r>
          </w:p>
        </w:tc>
        <w:tc>
          <w:tcPr>
            <w:tcW w:w="3940" w:type="dxa"/>
            <w:tcBorders>
              <w:top w:val="nil"/>
              <w:left w:val="nil"/>
              <w:bottom w:val="single" w:sz="4" w:space="0" w:color="auto"/>
              <w:right w:val="single" w:sz="4" w:space="0" w:color="auto"/>
            </w:tcBorders>
            <w:shd w:val="clear" w:color="auto" w:fill="auto"/>
            <w:hideMark/>
          </w:tcPr>
          <w:p w14:paraId="441455F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Isidoro-Ayza, M., Ruiz-Villalobos, N., Pérez, L., Guzmán-Verri, C., Muñoz, P. M., Alegre, F., ... &amp; Moreno, E. (2014). Brucella ceti infection in dolphins from the Western Mediterranean sea. BMC veterinary research, 10(1), 206.</w:t>
            </w:r>
          </w:p>
        </w:tc>
        <w:tc>
          <w:tcPr>
            <w:tcW w:w="2700" w:type="dxa"/>
            <w:tcBorders>
              <w:top w:val="nil"/>
              <w:left w:val="nil"/>
              <w:bottom w:val="single" w:sz="4" w:space="0" w:color="auto"/>
              <w:right w:val="single" w:sz="4" w:space="0" w:color="auto"/>
            </w:tcBorders>
            <w:shd w:val="clear" w:color="auto" w:fill="auto"/>
            <w:hideMark/>
          </w:tcPr>
          <w:p w14:paraId="5B330C4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EC2A02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386E8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Eficiencia de diferentes protocolos de desinfección de conos de gutapercha con NaOCl, ante las especies S. aureus y E. faecalis</w:t>
            </w:r>
          </w:p>
        </w:tc>
        <w:tc>
          <w:tcPr>
            <w:tcW w:w="3940" w:type="dxa"/>
            <w:tcBorders>
              <w:top w:val="nil"/>
              <w:left w:val="nil"/>
              <w:bottom w:val="single" w:sz="4" w:space="0" w:color="auto"/>
              <w:right w:val="single" w:sz="4" w:space="0" w:color="auto"/>
            </w:tcBorders>
            <w:shd w:val="clear" w:color="auto" w:fill="auto"/>
            <w:hideMark/>
          </w:tcPr>
          <w:p w14:paraId="0983E6B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Jiménez-Badilla, K. M., Montero-Aguilar, M., Cortés-Villalobos, C., Rojas-Campos, N., &amp; Zeledón-Mayorga, R. (2014). Eficiencia de diferentes protocolos de desinfección de conos de gutapercha con NaOCl, ante las especies S. aureus y E. faecalis. Revista Científica Odontológica, 10(1).</w:t>
            </w:r>
          </w:p>
        </w:tc>
        <w:tc>
          <w:tcPr>
            <w:tcW w:w="2700" w:type="dxa"/>
            <w:tcBorders>
              <w:top w:val="nil"/>
              <w:left w:val="nil"/>
              <w:bottom w:val="single" w:sz="4" w:space="0" w:color="auto"/>
              <w:right w:val="single" w:sz="4" w:space="0" w:color="auto"/>
            </w:tcBorders>
            <w:shd w:val="clear" w:color="auto" w:fill="auto"/>
            <w:hideMark/>
          </w:tcPr>
          <w:p w14:paraId="24370B8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14BA2EC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B86A4A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cysteine protease inhibitor of plasmodium berghei is essential for exo-erythrocytic development</w:t>
            </w:r>
          </w:p>
        </w:tc>
        <w:tc>
          <w:tcPr>
            <w:tcW w:w="3940" w:type="dxa"/>
            <w:tcBorders>
              <w:top w:val="nil"/>
              <w:left w:val="nil"/>
              <w:bottom w:val="single" w:sz="4" w:space="0" w:color="auto"/>
              <w:right w:val="single" w:sz="4" w:space="0" w:color="auto"/>
            </w:tcBorders>
            <w:shd w:val="clear" w:color="auto" w:fill="auto"/>
            <w:hideMark/>
          </w:tcPr>
          <w:p w14:paraId="376856C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Lehmann, C., Heitmann, A., Mishra, S., Burda, P. C., Singer, M., Prado, M., ... &amp; Stanway, R. (2014). A cysteine protease inhibitor of plasmodium berghei is essential for exo-erythrocytic development. PLoS pathogens, 10(8), e1004336.</w:t>
            </w:r>
          </w:p>
        </w:tc>
        <w:tc>
          <w:tcPr>
            <w:tcW w:w="2700" w:type="dxa"/>
            <w:tcBorders>
              <w:top w:val="nil"/>
              <w:left w:val="nil"/>
              <w:bottom w:val="single" w:sz="4" w:space="0" w:color="auto"/>
              <w:right w:val="single" w:sz="4" w:space="0" w:color="auto"/>
            </w:tcBorders>
            <w:shd w:val="clear" w:color="auto" w:fill="auto"/>
            <w:hideMark/>
          </w:tcPr>
          <w:p w14:paraId="38D66A5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3BEBDB6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5A036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Spread of epidemic Clostridium difficile NAP1/027 in Latin America: case reports in Panama</w:t>
            </w:r>
          </w:p>
        </w:tc>
        <w:tc>
          <w:tcPr>
            <w:tcW w:w="3940" w:type="dxa"/>
            <w:tcBorders>
              <w:top w:val="nil"/>
              <w:left w:val="nil"/>
              <w:bottom w:val="single" w:sz="4" w:space="0" w:color="auto"/>
              <w:right w:val="single" w:sz="4" w:space="0" w:color="auto"/>
            </w:tcBorders>
            <w:shd w:val="clear" w:color="auto" w:fill="auto"/>
            <w:hideMark/>
          </w:tcPr>
          <w:p w14:paraId="2E57693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López-Ureña, D., Quesada-Gómez, C., Miranda, E., Fonseca, M., &amp; Rodríguez-Cavallini, E. (2014). Spread of epidemic Clostridium difficile NAP1/027 in Latin America: case reports in Panama. Journal of medical microbiology, 63(2), 322-324.</w:t>
            </w:r>
          </w:p>
        </w:tc>
        <w:tc>
          <w:tcPr>
            <w:tcW w:w="2700" w:type="dxa"/>
            <w:tcBorders>
              <w:top w:val="nil"/>
              <w:left w:val="nil"/>
              <w:bottom w:val="single" w:sz="4" w:space="0" w:color="auto"/>
              <w:right w:val="single" w:sz="4" w:space="0" w:color="auto"/>
            </w:tcBorders>
            <w:shd w:val="clear" w:color="auto" w:fill="auto"/>
            <w:hideMark/>
          </w:tcPr>
          <w:p w14:paraId="6A6B92C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69778B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24CCDD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First finding of Aedes albopictus Skuse in the Greater Metropolitan Area of Costa Rica</w:t>
            </w:r>
          </w:p>
        </w:tc>
        <w:tc>
          <w:tcPr>
            <w:tcW w:w="3940" w:type="dxa"/>
            <w:tcBorders>
              <w:top w:val="nil"/>
              <w:left w:val="nil"/>
              <w:bottom w:val="single" w:sz="4" w:space="0" w:color="auto"/>
              <w:right w:val="single" w:sz="4" w:space="0" w:color="auto"/>
            </w:tcBorders>
            <w:shd w:val="clear" w:color="auto" w:fill="auto"/>
            <w:hideMark/>
          </w:tcPr>
          <w:p w14:paraId="37819FA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Marín Rodríguez, R., Calderón-Arguedas, O., Díaz Ríos, M., Duarte Solano, G., Valle Arguedas, J. J., &amp; Troyo Rodríguez, A. (2014). First finding of Aedesalbopictus Skuse in the the GreaterMetropolitan Area of Costa Rica. Revista Costarricense de Salud Pública, 23(1), 01-04.</w:t>
            </w:r>
          </w:p>
        </w:tc>
        <w:tc>
          <w:tcPr>
            <w:tcW w:w="2700" w:type="dxa"/>
            <w:tcBorders>
              <w:top w:val="nil"/>
              <w:left w:val="nil"/>
              <w:bottom w:val="single" w:sz="4" w:space="0" w:color="auto"/>
              <w:right w:val="single" w:sz="4" w:space="0" w:color="auto"/>
            </w:tcBorders>
            <w:shd w:val="clear" w:color="auto" w:fill="auto"/>
            <w:hideMark/>
          </w:tcPr>
          <w:p w14:paraId="02D593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0E860F1"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BFE7A4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Sitios de cría de Aedes aegypti (Linnaeus) y distribución geográfica de Aedes albopictus (Skuse) en la provincia de Limón, Costa Rica. 2012</w:t>
            </w:r>
          </w:p>
        </w:tc>
        <w:tc>
          <w:tcPr>
            <w:tcW w:w="3940" w:type="dxa"/>
            <w:tcBorders>
              <w:top w:val="nil"/>
              <w:left w:val="nil"/>
              <w:bottom w:val="single" w:sz="4" w:space="0" w:color="auto"/>
              <w:right w:val="single" w:sz="4" w:space="0" w:color="auto"/>
            </w:tcBorders>
            <w:shd w:val="clear" w:color="auto" w:fill="auto"/>
            <w:hideMark/>
          </w:tcPr>
          <w:p w14:paraId="3CA6651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Marín Rodríguez, R., Díaz Ríos, M., Álvarez Gutiérrez, Y., &amp; Calderón Arguedas, O. (2014). Sitios de cría de Aedes aegypti (Linnaeus) y distribución geográfica de Aedes albopictus (Skuse) en la provincia de Limón, Costa Rica. 2012. Revista Cubana de Medicina Tropical, 66(2), 219-227.</w:t>
            </w:r>
          </w:p>
        </w:tc>
        <w:tc>
          <w:tcPr>
            <w:tcW w:w="2700" w:type="dxa"/>
            <w:tcBorders>
              <w:top w:val="nil"/>
              <w:left w:val="nil"/>
              <w:bottom w:val="single" w:sz="4" w:space="0" w:color="auto"/>
              <w:right w:val="single" w:sz="4" w:space="0" w:color="auto"/>
            </w:tcBorders>
            <w:shd w:val="clear" w:color="auto" w:fill="auto"/>
            <w:hideMark/>
          </w:tcPr>
          <w:p w14:paraId="5681E98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729D230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7DDBDE4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Phenotypic and genotypic characterization of multidrug-resistant Bacteroides, Parabacteroides spp., and Pseudoflavonifractor from a Costa Rican Hospital</w:t>
            </w:r>
          </w:p>
        </w:tc>
        <w:tc>
          <w:tcPr>
            <w:tcW w:w="3940" w:type="dxa"/>
            <w:tcBorders>
              <w:top w:val="nil"/>
              <w:left w:val="nil"/>
              <w:bottom w:val="single" w:sz="4" w:space="0" w:color="auto"/>
              <w:right w:val="single" w:sz="4" w:space="0" w:color="auto"/>
            </w:tcBorders>
            <w:shd w:val="clear" w:color="auto" w:fill="auto"/>
            <w:hideMark/>
          </w:tcPr>
          <w:p w14:paraId="76EB5D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Molina, J., Barrantes, G., Quesada-Gómez, C., Rodríguez, C., &amp; Rodríguez-Cavallini, E. (2014). Phenotypic and genotypic characterization of multidrug-resistant Bacteroides, Parabacteroides spp., and Pseudoflavonifractor from a Costa Rican Hospital. Microbial Drug Resistance, 20(5), 478-484.</w:t>
            </w:r>
          </w:p>
        </w:tc>
        <w:tc>
          <w:tcPr>
            <w:tcW w:w="2700" w:type="dxa"/>
            <w:tcBorders>
              <w:top w:val="nil"/>
              <w:left w:val="nil"/>
              <w:bottom w:val="single" w:sz="4" w:space="0" w:color="auto"/>
              <w:right w:val="single" w:sz="4" w:space="0" w:color="auto"/>
            </w:tcBorders>
            <w:shd w:val="clear" w:color="auto" w:fill="auto"/>
            <w:hideMark/>
          </w:tcPr>
          <w:p w14:paraId="3E5F8C7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280D0A80"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1557CF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Deceived bilateral filter for improving the automatic cell segmentation and tracking in the NF-kB pathway without nuclear staining</w:t>
            </w:r>
          </w:p>
        </w:tc>
        <w:tc>
          <w:tcPr>
            <w:tcW w:w="3940" w:type="dxa"/>
            <w:tcBorders>
              <w:top w:val="nil"/>
              <w:left w:val="nil"/>
              <w:bottom w:val="single" w:sz="4" w:space="0" w:color="auto"/>
              <w:right w:val="single" w:sz="4" w:space="0" w:color="auto"/>
            </w:tcBorders>
            <w:shd w:val="clear" w:color="auto" w:fill="auto"/>
            <w:hideMark/>
          </w:tcPr>
          <w:p w14:paraId="17A6E26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 R., Siles, F., Castro, J., Sáenz, A., &amp; Calderón Ramírez, S. (2014). Deceived bilateral filter for improving the automatic cell segmentation and tracking in the NF-kB pathway without nuclear staining.</w:t>
            </w:r>
          </w:p>
        </w:tc>
        <w:tc>
          <w:tcPr>
            <w:tcW w:w="2700" w:type="dxa"/>
            <w:tcBorders>
              <w:top w:val="nil"/>
              <w:left w:val="nil"/>
              <w:bottom w:val="single" w:sz="4" w:space="0" w:color="auto"/>
              <w:right w:val="single" w:sz="4" w:space="0" w:color="auto"/>
            </w:tcBorders>
            <w:shd w:val="clear" w:color="auto" w:fill="auto"/>
            <w:hideMark/>
          </w:tcPr>
          <w:p w14:paraId="78491DE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1879A941"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758936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Middle East Respiratory Syndrome caused by a coronavirus and Hajj: an international health threat?</w:t>
            </w:r>
          </w:p>
        </w:tc>
        <w:tc>
          <w:tcPr>
            <w:tcW w:w="3940" w:type="dxa"/>
            <w:tcBorders>
              <w:top w:val="nil"/>
              <w:left w:val="nil"/>
              <w:bottom w:val="single" w:sz="4" w:space="0" w:color="auto"/>
              <w:right w:val="single" w:sz="4" w:space="0" w:color="auto"/>
            </w:tcBorders>
            <w:shd w:val="clear" w:color="auto" w:fill="auto"/>
            <w:hideMark/>
          </w:tcPr>
          <w:p w14:paraId="3C1C04D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Troyo, A., &amp; Corrales-Aguilar, E. (2014). Middle East Respiratory Syndrome caused by a coronavirus and Hajj: an international health threat?. Medicas UIS, 27(1), 25-33.</w:t>
            </w:r>
          </w:p>
        </w:tc>
        <w:tc>
          <w:tcPr>
            <w:tcW w:w="2700" w:type="dxa"/>
            <w:tcBorders>
              <w:top w:val="nil"/>
              <w:left w:val="nil"/>
              <w:bottom w:val="single" w:sz="4" w:space="0" w:color="auto"/>
              <w:right w:val="single" w:sz="4" w:space="0" w:color="auto"/>
            </w:tcBorders>
            <w:shd w:val="clear" w:color="auto" w:fill="auto"/>
            <w:hideMark/>
          </w:tcPr>
          <w:p w14:paraId="19F2F3A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028A4D2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E5EF1D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Síndrome Respiratorio de Medio Oriente causado por un coronavirus y el Hajj:¿ potencial para una emergencia internacional?</w:t>
            </w:r>
          </w:p>
        </w:tc>
        <w:tc>
          <w:tcPr>
            <w:tcW w:w="3940" w:type="dxa"/>
            <w:tcBorders>
              <w:top w:val="nil"/>
              <w:left w:val="nil"/>
              <w:bottom w:val="single" w:sz="4" w:space="0" w:color="auto"/>
              <w:right w:val="single" w:sz="4" w:space="0" w:color="auto"/>
            </w:tcBorders>
            <w:shd w:val="clear" w:color="auto" w:fill="auto"/>
            <w:hideMark/>
          </w:tcPr>
          <w:p w14:paraId="6B6F922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Troyo, A., &amp; Corrales-Aguilar, E. (2014). Síndrome Respiratorio de Medio Oriente causado por un coronavirus y el Hajj:¿ potencial para una emergencia internacional?. Medicas UIS, 27(1), 25-33.</w:t>
            </w:r>
          </w:p>
        </w:tc>
        <w:tc>
          <w:tcPr>
            <w:tcW w:w="2700" w:type="dxa"/>
            <w:tcBorders>
              <w:top w:val="nil"/>
              <w:left w:val="nil"/>
              <w:bottom w:val="single" w:sz="4" w:space="0" w:color="auto"/>
              <w:right w:val="single" w:sz="4" w:space="0" w:color="auto"/>
            </w:tcBorders>
            <w:shd w:val="clear" w:color="auto" w:fill="auto"/>
            <w:hideMark/>
          </w:tcPr>
          <w:p w14:paraId="3247AB7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0D041383"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0EBE7EE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Burkholderia glumae in the rice crop in Costa Rica</w:t>
            </w:r>
          </w:p>
        </w:tc>
        <w:tc>
          <w:tcPr>
            <w:tcW w:w="3940" w:type="dxa"/>
            <w:tcBorders>
              <w:top w:val="nil"/>
              <w:left w:val="nil"/>
              <w:bottom w:val="single" w:sz="4" w:space="0" w:color="auto"/>
              <w:right w:val="single" w:sz="4" w:space="0" w:color="auto"/>
            </w:tcBorders>
            <w:shd w:val="clear" w:color="auto" w:fill="auto"/>
            <w:hideMark/>
          </w:tcPr>
          <w:p w14:paraId="3D1629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Quesada-González, A., &amp; García-Santamaría, F. (2014). Burkholderia glumae in the rice crop in Costa Rica. Agronomía Mesoamericana, 25(2), 371-381.</w:t>
            </w:r>
          </w:p>
        </w:tc>
        <w:tc>
          <w:tcPr>
            <w:tcW w:w="2700" w:type="dxa"/>
            <w:tcBorders>
              <w:top w:val="nil"/>
              <w:left w:val="nil"/>
              <w:bottom w:val="single" w:sz="4" w:space="0" w:color="auto"/>
              <w:right w:val="single" w:sz="4" w:space="0" w:color="auto"/>
            </w:tcBorders>
            <w:shd w:val="clear" w:color="auto" w:fill="auto"/>
            <w:hideMark/>
          </w:tcPr>
          <w:p w14:paraId="1645C0D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58EB3323"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706D316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Desarrollo y evaluación de un método de obtención de larvas estériles de Lucilia eximia para su uso en terapia larval</w:t>
            </w:r>
          </w:p>
        </w:tc>
        <w:tc>
          <w:tcPr>
            <w:tcW w:w="3940" w:type="dxa"/>
            <w:tcBorders>
              <w:top w:val="nil"/>
              <w:left w:val="nil"/>
              <w:bottom w:val="single" w:sz="4" w:space="0" w:color="auto"/>
              <w:right w:val="single" w:sz="4" w:space="0" w:color="auto"/>
            </w:tcBorders>
            <w:shd w:val="clear" w:color="auto" w:fill="auto"/>
            <w:hideMark/>
          </w:tcPr>
          <w:p w14:paraId="280DFC3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Retana Moreira, L., Belfort Arguedas, K., Calderón Arguedas, O., Troyo Rodríguez, A., &amp; del Mar Gamboa Coronado, M. (2014). Desarrollo y evaluación de un método de obtención de larvas estériles de Lucilia eximia para su uso en terapia larval. Revista Cubana de Investigaciones Biomédicas, 33(1), 44-51.</w:t>
            </w:r>
          </w:p>
        </w:tc>
        <w:tc>
          <w:tcPr>
            <w:tcW w:w="2700" w:type="dxa"/>
            <w:tcBorders>
              <w:top w:val="nil"/>
              <w:left w:val="nil"/>
              <w:bottom w:val="single" w:sz="4" w:space="0" w:color="auto"/>
              <w:right w:val="single" w:sz="4" w:space="0" w:color="auto"/>
            </w:tcBorders>
            <w:shd w:val="clear" w:color="auto" w:fill="auto"/>
            <w:hideMark/>
          </w:tcPr>
          <w:p w14:paraId="3B9186B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73D6EB8"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5215B92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Isolation and molecular characterization of Acanthamoeba and Balamuthia mandrillaris from combination shower units in Costa Rica.</w:t>
            </w:r>
          </w:p>
        </w:tc>
        <w:tc>
          <w:tcPr>
            <w:tcW w:w="3940" w:type="dxa"/>
            <w:tcBorders>
              <w:top w:val="nil"/>
              <w:left w:val="nil"/>
              <w:bottom w:val="single" w:sz="4" w:space="0" w:color="auto"/>
              <w:right w:val="single" w:sz="4" w:space="0" w:color="auto"/>
            </w:tcBorders>
            <w:shd w:val="clear" w:color="auto" w:fill="auto"/>
            <w:hideMark/>
          </w:tcPr>
          <w:p w14:paraId="266DF00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Retana-Moreira, L., Abrahams-Sandí, E., Cabello-Vílchez, A. M., Reyes-Batlle, M., Valladares, B., Martínez-Carretero, E., ... &amp; Lorenzo-Morales, J. (2014). Isolation and molecular characterization of Acanthamoeba and Balamuthia mandrillaris from combination shower units in Costa Rica. Parasitology research, 113(11), 4117-4122.</w:t>
            </w:r>
          </w:p>
        </w:tc>
        <w:tc>
          <w:tcPr>
            <w:tcW w:w="2700" w:type="dxa"/>
            <w:tcBorders>
              <w:top w:val="nil"/>
              <w:left w:val="nil"/>
              <w:bottom w:val="single" w:sz="4" w:space="0" w:color="auto"/>
              <w:right w:val="single" w:sz="4" w:space="0" w:color="auto"/>
            </w:tcBorders>
            <w:shd w:val="clear" w:color="auto" w:fill="auto"/>
            <w:hideMark/>
          </w:tcPr>
          <w:p w14:paraId="629E1FF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0DE419D5"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3ACD6BD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Presencia de los genes de toxigenicidad nheA, nheB y nheC en cepas de Bacillus cereus aisladas de leches deshidratadas en Costa Rica. Detection of toxigenic genes nheA, nheB and nheC in Bacillus cereus strains isolated from powdered milk samples in Costa Rica.</w:t>
            </w:r>
          </w:p>
        </w:tc>
        <w:tc>
          <w:tcPr>
            <w:tcW w:w="3940" w:type="dxa"/>
            <w:tcBorders>
              <w:top w:val="nil"/>
              <w:left w:val="nil"/>
              <w:bottom w:val="single" w:sz="4" w:space="0" w:color="auto"/>
              <w:right w:val="single" w:sz="4" w:space="0" w:color="auto"/>
            </w:tcBorders>
            <w:shd w:val="clear" w:color="auto" w:fill="auto"/>
            <w:hideMark/>
          </w:tcPr>
          <w:p w14:paraId="75AE557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 J., Rodríguez-Rodríguez, C. E., Pérez, C., Chaves, C., &amp; Arias, M. L. (2014). Presencia de los genes de toxigenicidad nheA, nheBy nheC en cepas de Bacillus cereus aisladas de leches deshidratadas en Costa Rica. Archivos Latinoamericanos de Nutrición, 64(3), 192.</w:t>
            </w:r>
          </w:p>
        </w:tc>
        <w:tc>
          <w:tcPr>
            <w:tcW w:w="2700" w:type="dxa"/>
            <w:tcBorders>
              <w:top w:val="nil"/>
              <w:left w:val="nil"/>
              <w:bottom w:val="single" w:sz="4" w:space="0" w:color="auto"/>
              <w:right w:val="single" w:sz="4" w:space="0" w:color="auto"/>
            </w:tcBorders>
            <w:shd w:val="clear" w:color="auto" w:fill="auto"/>
            <w:hideMark/>
          </w:tcPr>
          <w:p w14:paraId="3C11B1F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38D69DC1"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02BFCB7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Identificación molecular de Staphylococcus aureus resistente a meticilina en pacientes de Honduras y Costa Rica</w:t>
            </w:r>
          </w:p>
        </w:tc>
        <w:tc>
          <w:tcPr>
            <w:tcW w:w="3940" w:type="dxa"/>
            <w:tcBorders>
              <w:top w:val="nil"/>
              <w:left w:val="nil"/>
              <w:bottom w:val="single" w:sz="4" w:space="0" w:color="auto"/>
              <w:right w:val="single" w:sz="4" w:space="0" w:color="auto"/>
            </w:tcBorders>
            <w:shd w:val="clear" w:color="auto" w:fill="auto"/>
            <w:hideMark/>
          </w:tcPr>
          <w:p w14:paraId="12ED21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 N., &amp; Sosa, L. (2014, August). Identificación molecular de Staphylococcus aureus resistente a meticilina en pacientes de Honduras y Costa Rica. In 8th Cuban Congress on Microbiology and Parasitology, 5th National Congress on Tropical Medicine and 5th International Symposium on HIV/aids infection in Cuba.</w:t>
            </w:r>
          </w:p>
        </w:tc>
        <w:tc>
          <w:tcPr>
            <w:tcW w:w="2700" w:type="dxa"/>
            <w:tcBorders>
              <w:top w:val="nil"/>
              <w:left w:val="nil"/>
              <w:bottom w:val="single" w:sz="4" w:space="0" w:color="auto"/>
              <w:right w:val="single" w:sz="4" w:space="0" w:color="auto"/>
            </w:tcBorders>
            <w:shd w:val="clear" w:color="auto" w:fill="auto"/>
            <w:hideMark/>
          </w:tcPr>
          <w:p w14:paraId="2E2ABE6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0BD6906F"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C6EBB0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B-Raf inhibitor vemurafenib in combination with temozolomide and fotemustine in the killing response of malignant melanoma cells</w:t>
            </w:r>
          </w:p>
        </w:tc>
        <w:tc>
          <w:tcPr>
            <w:tcW w:w="3940" w:type="dxa"/>
            <w:tcBorders>
              <w:top w:val="nil"/>
              <w:left w:val="nil"/>
              <w:bottom w:val="single" w:sz="4" w:space="0" w:color="auto"/>
              <w:right w:val="single" w:sz="4" w:space="0" w:color="auto"/>
            </w:tcBorders>
            <w:shd w:val="clear" w:color="auto" w:fill="auto"/>
            <w:hideMark/>
          </w:tcPr>
          <w:p w14:paraId="5F099AB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Roos, W. P., Quiros, S., Krumm, A., Merz, S., Switzeny, O. J., Christmann, M., ... &amp; Kaina, B. (2014). B-Raf inhibitor vemurafenib in combination with temozolomide and fotemustine in the killing response of malignant melanoma cells. Oncotarget, 5(24), 12607.</w:t>
            </w:r>
          </w:p>
        </w:tc>
        <w:tc>
          <w:tcPr>
            <w:tcW w:w="2700" w:type="dxa"/>
            <w:tcBorders>
              <w:top w:val="nil"/>
              <w:left w:val="nil"/>
              <w:bottom w:val="single" w:sz="4" w:space="0" w:color="auto"/>
              <w:right w:val="single" w:sz="4" w:space="0" w:color="auto"/>
            </w:tcBorders>
            <w:shd w:val="clear" w:color="auto" w:fill="auto"/>
            <w:hideMark/>
          </w:tcPr>
          <w:p w14:paraId="0E81278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709AC5F3"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416FA7C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Miasis nosocomiales en América Latina y el Caribe: ¿una realidad ignorada?</w:t>
            </w:r>
          </w:p>
        </w:tc>
        <w:tc>
          <w:tcPr>
            <w:tcW w:w="3940" w:type="dxa"/>
            <w:tcBorders>
              <w:top w:val="nil"/>
              <w:left w:val="nil"/>
              <w:bottom w:val="single" w:sz="4" w:space="0" w:color="auto"/>
              <w:right w:val="single" w:sz="4" w:space="0" w:color="auto"/>
            </w:tcBorders>
            <w:shd w:val="clear" w:color="auto" w:fill="auto"/>
            <w:hideMark/>
          </w:tcPr>
          <w:p w14:paraId="738337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Sánchez-Sánchez, R., Calderón-Arguedas, Ó., Mora-Brenes, N., &amp; Troyo, A. (2014). Miasis nosocomiales en América Latina y el Caribe:¿ una realidad ignorada?.</w:t>
            </w:r>
          </w:p>
        </w:tc>
        <w:tc>
          <w:tcPr>
            <w:tcW w:w="2700" w:type="dxa"/>
            <w:tcBorders>
              <w:top w:val="nil"/>
              <w:left w:val="nil"/>
              <w:bottom w:val="single" w:sz="4" w:space="0" w:color="auto"/>
              <w:right w:val="single" w:sz="4" w:space="0" w:color="auto"/>
            </w:tcBorders>
            <w:shd w:val="clear" w:color="auto" w:fill="auto"/>
            <w:hideMark/>
          </w:tcPr>
          <w:p w14:paraId="0BFFD4F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A8B2551"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CA8E58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Nosocomial myiasis in Latin America and the Caribbean: an overlooked reality?</w:t>
            </w:r>
          </w:p>
        </w:tc>
        <w:tc>
          <w:tcPr>
            <w:tcW w:w="3940" w:type="dxa"/>
            <w:tcBorders>
              <w:top w:val="nil"/>
              <w:left w:val="nil"/>
              <w:bottom w:val="single" w:sz="4" w:space="0" w:color="auto"/>
              <w:right w:val="single" w:sz="4" w:space="0" w:color="auto"/>
            </w:tcBorders>
            <w:shd w:val="clear" w:color="auto" w:fill="auto"/>
            <w:hideMark/>
          </w:tcPr>
          <w:p w14:paraId="767A356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Sánchez-Sánchez, R., Calderón-Arguedas, Ó., Mora-Brenes, N., &amp; Troyo, A. (2014). Nosocomial myiasis in Latin America and the Caribbean: an overlooked reality?. Revista Panamericana de Salud Pública, 36(3), 201-205.</w:t>
            </w:r>
          </w:p>
        </w:tc>
        <w:tc>
          <w:tcPr>
            <w:tcW w:w="2700" w:type="dxa"/>
            <w:tcBorders>
              <w:top w:val="nil"/>
              <w:left w:val="nil"/>
              <w:bottom w:val="single" w:sz="4" w:space="0" w:color="auto"/>
              <w:right w:val="single" w:sz="4" w:space="0" w:color="auto"/>
            </w:tcBorders>
            <w:shd w:val="clear" w:color="auto" w:fill="auto"/>
            <w:hideMark/>
          </w:tcPr>
          <w:p w14:paraId="495F5D4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062A537C"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7723862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 vitro effect of antibiotics on biofilm formation by Bacteroides fragilis group strains isolated from intestinal microbiota of dogs and their antimicrobial susceptibility</w:t>
            </w:r>
          </w:p>
        </w:tc>
        <w:tc>
          <w:tcPr>
            <w:tcW w:w="3940" w:type="dxa"/>
            <w:tcBorders>
              <w:top w:val="nil"/>
              <w:left w:val="nil"/>
              <w:bottom w:val="single" w:sz="4" w:space="0" w:color="auto"/>
              <w:right w:val="single" w:sz="4" w:space="0" w:color="auto"/>
            </w:tcBorders>
            <w:shd w:val="clear" w:color="auto" w:fill="auto"/>
            <w:hideMark/>
          </w:tcPr>
          <w:p w14:paraId="28DEEF1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Silva, J. O., Reis, A. C. M., Quesada-Gómez, C., Pinheiro, A. Q., Freire, R. S., Oriá, R. B., &amp; de Carvalho, C. B. M. (2014). In vitro effect of antibiotics on biofilm formation by Bacteroides fragilis group strains isolated from intestinal microbiota of dogs and their antimicrobial susceptibility. Anaerobe, 28, 24-28.</w:t>
            </w:r>
          </w:p>
        </w:tc>
        <w:tc>
          <w:tcPr>
            <w:tcW w:w="2700" w:type="dxa"/>
            <w:tcBorders>
              <w:top w:val="nil"/>
              <w:left w:val="nil"/>
              <w:bottom w:val="single" w:sz="4" w:space="0" w:color="auto"/>
              <w:right w:val="single" w:sz="4" w:space="0" w:color="auto"/>
            </w:tcBorders>
            <w:shd w:val="clear" w:color="auto" w:fill="auto"/>
            <w:hideMark/>
          </w:tcPr>
          <w:p w14:paraId="0B88477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65CDF25C"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0D178D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Detection of an undescribed Rickettsia sp. in Ixodes boliviensis from Costa Rica</w:t>
            </w:r>
          </w:p>
        </w:tc>
        <w:tc>
          <w:tcPr>
            <w:tcW w:w="3940" w:type="dxa"/>
            <w:tcBorders>
              <w:top w:val="nil"/>
              <w:left w:val="nil"/>
              <w:bottom w:val="single" w:sz="4" w:space="0" w:color="auto"/>
              <w:right w:val="single" w:sz="4" w:space="0" w:color="auto"/>
            </w:tcBorders>
            <w:shd w:val="clear" w:color="auto" w:fill="auto"/>
            <w:hideMark/>
          </w:tcPr>
          <w:p w14:paraId="1F14A95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Moreira-Soto, A., Carranza, M., Calderón-Arguedas, O., Hun, L., &amp; Taylor, L. (2014). Detection of an undescribed Rickettsia sp. in Ixodes boliviensis from Costa Rica. Ticks and tick-borne diseases, 5(6), 883-886.</w:t>
            </w:r>
          </w:p>
        </w:tc>
        <w:tc>
          <w:tcPr>
            <w:tcW w:w="2700" w:type="dxa"/>
            <w:tcBorders>
              <w:top w:val="nil"/>
              <w:left w:val="nil"/>
              <w:bottom w:val="single" w:sz="4" w:space="0" w:color="auto"/>
              <w:right w:val="single" w:sz="4" w:space="0" w:color="auto"/>
            </w:tcBorders>
            <w:shd w:val="clear" w:color="auto" w:fill="auto"/>
            <w:hideMark/>
          </w:tcPr>
          <w:p w14:paraId="76B0558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41206FF0"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28D796D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antimicrobial activity and microbiological safety of stingless bee honeys from Costa Rica. La actividad antimicrobiana y la seguridad microbiológica de las mieles de abejas sin aguijón de Costa Rica.</w:t>
            </w:r>
          </w:p>
        </w:tc>
        <w:tc>
          <w:tcPr>
            <w:tcW w:w="3940" w:type="dxa"/>
            <w:tcBorders>
              <w:top w:val="nil"/>
              <w:left w:val="nil"/>
              <w:bottom w:val="single" w:sz="4" w:space="0" w:color="auto"/>
              <w:right w:val="single" w:sz="4" w:space="0" w:color="auto"/>
            </w:tcBorders>
            <w:shd w:val="clear" w:color="auto" w:fill="auto"/>
            <w:hideMark/>
          </w:tcPr>
          <w:p w14:paraId="71C3047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Zamora-Fallas, L. G., Beukelman, K., van den Berg, B., Arias-Echandi, M. L., Umaña-Rojas, E., Aguilar-Monge, I., ... &amp; Gross-Martínez, N. (2014). The antimicrobial activity and microbiological safety of stingless bee honeys from Costa Rica. La actividad antimicrobiana y la seguridad microbiológica de las mieles de abejas sin aguijón de Costa Rica. Journal of Apicultural Research., 53(5), 503-513.</w:t>
            </w:r>
          </w:p>
        </w:tc>
        <w:tc>
          <w:tcPr>
            <w:tcW w:w="2700" w:type="dxa"/>
            <w:tcBorders>
              <w:top w:val="nil"/>
              <w:left w:val="nil"/>
              <w:bottom w:val="single" w:sz="4" w:space="0" w:color="auto"/>
              <w:right w:val="single" w:sz="4" w:space="0" w:color="auto"/>
            </w:tcBorders>
            <w:shd w:val="clear" w:color="auto" w:fill="auto"/>
            <w:hideMark/>
          </w:tcPr>
          <w:p w14:paraId="618EDF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2014</w:t>
            </w:r>
          </w:p>
        </w:tc>
      </w:tr>
      <w:tr w:rsidR="00F53821" w:rsidRPr="00F53821" w14:paraId="232DBE6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473268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Fatal meningoencephalitis in child and isolation of Naegleria fowleri from hot springs in Costa Rica</w:t>
            </w:r>
          </w:p>
        </w:tc>
        <w:tc>
          <w:tcPr>
            <w:tcW w:w="3940" w:type="dxa"/>
            <w:tcBorders>
              <w:top w:val="nil"/>
              <w:left w:val="nil"/>
              <w:bottom w:val="single" w:sz="4" w:space="0" w:color="auto"/>
              <w:right w:val="single" w:sz="4" w:space="0" w:color="auto"/>
            </w:tcBorders>
            <w:shd w:val="clear" w:color="auto" w:fill="auto"/>
            <w:hideMark/>
          </w:tcPr>
          <w:p w14:paraId="2098CD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Abrahams-Sandí, E., Retana-Moreira, L., Castro-Castillo, A., Reyes-Batlle, M., &amp; Lorenzo-Morales, J. (2015). Fatal meningoencephalitis in child and isolation of Naegleria fowleri from hot springs in Costa Rica. Emerging infectious diseases, 21(2), 382.</w:t>
            </w:r>
          </w:p>
        </w:tc>
        <w:tc>
          <w:tcPr>
            <w:tcW w:w="2700" w:type="dxa"/>
            <w:tcBorders>
              <w:top w:val="nil"/>
              <w:left w:val="nil"/>
              <w:bottom w:val="single" w:sz="4" w:space="0" w:color="auto"/>
              <w:right w:val="single" w:sz="4" w:space="0" w:color="auto"/>
            </w:tcBorders>
            <w:shd w:val="clear" w:color="auto" w:fill="auto"/>
            <w:hideMark/>
          </w:tcPr>
          <w:p w14:paraId="2121A7C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5F059597"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2CEF4C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Chikungunya: un virus que nos acecha</w:t>
            </w:r>
          </w:p>
        </w:tc>
        <w:tc>
          <w:tcPr>
            <w:tcW w:w="3940" w:type="dxa"/>
            <w:tcBorders>
              <w:top w:val="nil"/>
              <w:left w:val="nil"/>
              <w:bottom w:val="single" w:sz="4" w:space="0" w:color="auto"/>
              <w:right w:val="single" w:sz="4" w:space="0" w:color="auto"/>
            </w:tcBorders>
            <w:shd w:val="clear" w:color="auto" w:fill="auto"/>
            <w:hideMark/>
          </w:tcPr>
          <w:p w14:paraId="735A136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Aguilar, E. C., Troyo, A., &amp; Arguedas, Ó. C. (2015). Chikungunya: un virus que nos acecha. Acta Médica Costarricense ISSN 0001-6012, 57(1).</w:t>
            </w:r>
          </w:p>
        </w:tc>
        <w:tc>
          <w:tcPr>
            <w:tcW w:w="2700" w:type="dxa"/>
            <w:tcBorders>
              <w:top w:val="nil"/>
              <w:left w:val="nil"/>
              <w:bottom w:val="single" w:sz="4" w:space="0" w:color="auto"/>
              <w:right w:val="single" w:sz="4" w:space="0" w:color="auto"/>
            </w:tcBorders>
            <w:shd w:val="clear" w:color="auto" w:fill="auto"/>
            <w:hideMark/>
          </w:tcPr>
          <w:p w14:paraId="61A7020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2A3D6771"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448B3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Evaluación de la autenticidad del té verde de diferentes marcas comerciales que se expende en San José, Costa Rica</w:t>
            </w:r>
          </w:p>
        </w:tc>
        <w:tc>
          <w:tcPr>
            <w:tcW w:w="3940" w:type="dxa"/>
            <w:tcBorders>
              <w:top w:val="nil"/>
              <w:left w:val="nil"/>
              <w:bottom w:val="single" w:sz="4" w:space="0" w:color="auto"/>
              <w:right w:val="single" w:sz="4" w:space="0" w:color="auto"/>
            </w:tcBorders>
            <w:shd w:val="clear" w:color="auto" w:fill="auto"/>
            <w:hideMark/>
          </w:tcPr>
          <w:p w14:paraId="242A43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Alvarez, J., Zamora, G., Chaverri-Fernández, J. M., Méndez, M. F., &amp; Arias-Echandi, M. L. (2015). Evaluación de la autenticidad del té verde de diferentes marcas comerciales que se expende en San José, Costa Rica. Revista de Ciencia y Tecnología, (23), 31-35.</w:t>
            </w:r>
          </w:p>
        </w:tc>
        <w:tc>
          <w:tcPr>
            <w:tcW w:w="2700" w:type="dxa"/>
            <w:tcBorders>
              <w:top w:val="nil"/>
              <w:left w:val="nil"/>
              <w:bottom w:val="single" w:sz="4" w:space="0" w:color="auto"/>
              <w:right w:val="single" w:sz="4" w:space="0" w:color="auto"/>
            </w:tcBorders>
            <w:shd w:val="clear" w:color="auto" w:fill="auto"/>
            <w:hideMark/>
          </w:tcPr>
          <w:p w14:paraId="046ED06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241E521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0B62F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abortus induces the premature death of human neutrophils through the action of its lipopolysaccharide</w:t>
            </w:r>
          </w:p>
        </w:tc>
        <w:tc>
          <w:tcPr>
            <w:tcW w:w="3940" w:type="dxa"/>
            <w:tcBorders>
              <w:top w:val="nil"/>
              <w:left w:val="nil"/>
              <w:bottom w:val="single" w:sz="4" w:space="0" w:color="auto"/>
              <w:right w:val="single" w:sz="4" w:space="0" w:color="auto"/>
            </w:tcBorders>
            <w:shd w:val="clear" w:color="auto" w:fill="auto"/>
            <w:hideMark/>
          </w:tcPr>
          <w:p w14:paraId="38398BC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Barquero-Calvo, E., Mora-Cartín, R., Arce-Gorvel, V., Juana, L., Chacón-Díaz, C., Chaves-Olarte, E., ... &amp; Moreno, E. (2015). Brucella abortus induces the premature death of human neutrophils through the action of its lipopolysaccharide. PLoS pathogens, 11(5), e1004853.</w:t>
            </w:r>
          </w:p>
        </w:tc>
        <w:tc>
          <w:tcPr>
            <w:tcW w:w="2700" w:type="dxa"/>
            <w:tcBorders>
              <w:top w:val="nil"/>
              <w:left w:val="nil"/>
              <w:bottom w:val="single" w:sz="4" w:space="0" w:color="auto"/>
              <w:right w:val="single" w:sz="4" w:space="0" w:color="auto"/>
            </w:tcBorders>
            <w:shd w:val="clear" w:color="auto" w:fill="auto"/>
            <w:hideMark/>
          </w:tcPr>
          <w:p w14:paraId="12B425E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24FA9008"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A3F903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Zoonotic species of the genus Arcobacter in poultry from different regions of Costa Rica</w:t>
            </w:r>
          </w:p>
        </w:tc>
        <w:tc>
          <w:tcPr>
            <w:tcW w:w="3940" w:type="dxa"/>
            <w:tcBorders>
              <w:top w:val="nil"/>
              <w:left w:val="nil"/>
              <w:bottom w:val="single" w:sz="4" w:space="0" w:color="auto"/>
              <w:right w:val="single" w:sz="4" w:space="0" w:color="auto"/>
            </w:tcBorders>
            <w:shd w:val="clear" w:color="auto" w:fill="auto"/>
            <w:hideMark/>
          </w:tcPr>
          <w:p w14:paraId="338CB51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Bogantes, E. V., Fallas-Padilla, K. L., Rodriguez-Rodriguez, C. E., Jaramillo, H. F., &amp; Echandi, M. L. A. (2015). Zoonotic species of the genus Arcobacter in poultry from different regions of Costa Rica. Journal of food protection, 78(4), 808-811.</w:t>
            </w:r>
          </w:p>
        </w:tc>
        <w:tc>
          <w:tcPr>
            <w:tcW w:w="2700" w:type="dxa"/>
            <w:tcBorders>
              <w:top w:val="nil"/>
              <w:left w:val="nil"/>
              <w:bottom w:val="single" w:sz="4" w:space="0" w:color="auto"/>
              <w:right w:val="single" w:sz="4" w:space="0" w:color="auto"/>
            </w:tcBorders>
            <w:shd w:val="clear" w:color="auto" w:fill="auto"/>
            <w:hideMark/>
          </w:tcPr>
          <w:p w14:paraId="380B4FA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418FAB13"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3B7453C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DeWAFF: A novel image abstraction approach to improve the performance of a cell tracking system</w:t>
            </w:r>
          </w:p>
        </w:tc>
        <w:tc>
          <w:tcPr>
            <w:tcW w:w="3940" w:type="dxa"/>
            <w:tcBorders>
              <w:top w:val="nil"/>
              <w:left w:val="nil"/>
              <w:bottom w:val="single" w:sz="4" w:space="0" w:color="auto"/>
              <w:right w:val="single" w:sz="4" w:space="0" w:color="auto"/>
            </w:tcBorders>
            <w:shd w:val="clear" w:color="auto" w:fill="auto"/>
            <w:hideMark/>
          </w:tcPr>
          <w:p w14:paraId="78BDEC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 S., Sáenz, A., Mora, R., Siles, F., Orozco, I., &amp; Buemi, M. E. (2015, June). DeWAFF: A novel image abstraction approach to improve the performance of a cell tracking system. In Bioinspired Intelligence (IWOBI), 2015 4th International Work Conference on (pp. 81-88). IEEE.</w:t>
            </w:r>
          </w:p>
        </w:tc>
        <w:tc>
          <w:tcPr>
            <w:tcW w:w="2700" w:type="dxa"/>
            <w:tcBorders>
              <w:top w:val="nil"/>
              <w:left w:val="nil"/>
              <w:bottom w:val="single" w:sz="4" w:space="0" w:color="auto"/>
              <w:right w:val="single" w:sz="4" w:space="0" w:color="auto"/>
            </w:tcBorders>
            <w:shd w:val="clear" w:color="auto" w:fill="auto"/>
            <w:hideMark/>
          </w:tcPr>
          <w:p w14:paraId="2929BEF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70E282A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FA2CB3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Dengue viruses in Aedes albopictus Skuse from a pineapple plantation in Costa Rica</w:t>
            </w:r>
          </w:p>
        </w:tc>
        <w:tc>
          <w:tcPr>
            <w:tcW w:w="3940" w:type="dxa"/>
            <w:tcBorders>
              <w:top w:val="nil"/>
              <w:left w:val="nil"/>
              <w:bottom w:val="single" w:sz="4" w:space="0" w:color="auto"/>
              <w:right w:val="single" w:sz="4" w:space="0" w:color="auto"/>
            </w:tcBorders>
            <w:shd w:val="clear" w:color="auto" w:fill="auto"/>
            <w:hideMark/>
          </w:tcPr>
          <w:p w14:paraId="635B22F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O., Troyo, A., Moreira‐Soto, R. D., Marín, R., &amp; Taylor, L. (2015). Dengue viruses in Aedes albopictus Skuse from a pineapple plantation in Costa Rica. Journal of Vector Ecology, 40(1), 184-186.</w:t>
            </w:r>
          </w:p>
        </w:tc>
        <w:tc>
          <w:tcPr>
            <w:tcW w:w="2700" w:type="dxa"/>
            <w:tcBorders>
              <w:top w:val="nil"/>
              <w:left w:val="nil"/>
              <w:bottom w:val="single" w:sz="4" w:space="0" w:color="auto"/>
              <w:right w:val="single" w:sz="4" w:space="0" w:color="auto"/>
            </w:tcBorders>
            <w:shd w:val="clear" w:color="auto" w:fill="auto"/>
            <w:hideMark/>
          </w:tcPr>
          <w:p w14:paraId="3A5884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1BB13FAF"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CBBCB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canis Is an Intracellular Pathogen That Induces a Lower Proinflammatory Response than Smooth Zoonotic Counterparts</w:t>
            </w:r>
          </w:p>
        </w:tc>
        <w:tc>
          <w:tcPr>
            <w:tcW w:w="3940" w:type="dxa"/>
            <w:tcBorders>
              <w:top w:val="nil"/>
              <w:left w:val="nil"/>
              <w:bottom w:val="single" w:sz="4" w:space="0" w:color="auto"/>
              <w:right w:val="single" w:sz="4" w:space="0" w:color="auto"/>
            </w:tcBorders>
            <w:shd w:val="clear" w:color="auto" w:fill="auto"/>
            <w:hideMark/>
          </w:tcPr>
          <w:p w14:paraId="0B82ED0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Chacón-Díaz, C., Altamirano-Silva, P., González-Espinoza, G., Medina, M. C., Alfaro-Alarcón, A., Bouza-Mora, L., ... &amp; Guzmán-Verri, C. (2015). Brucella canis Is an Intracellular Pathogen That Induces a Lower Proinflammatory Response than Smooth Zoonotic Counterparts. Infection and immunity, 83(12), 4861-4870.</w:t>
            </w:r>
          </w:p>
        </w:tc>
        <w:tc>
          <w:tcPr>
            <w:tcW w:w="2700" w:type="dxa"/>
            <w:tcBorders>
              <w:top w:val="nil"/>
              <w:left w:val="nil"/>
              <w:bottom w:val="single" w:sz="4" w:space="0" w:color="auto"/>
              <w:right w:val="single" w:sz="4" w:space="0" w:color="auto"/>
            </w:tcBorders>
            <w:shd w:val="clear" w:color="auto" w:fill="auto"/>
            <w:hideMark/>
          </w:tcPr>
          <w:p w14:paraId="38CC96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154ADB1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9E4E48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Scirtes sp.: An acidophilic beetle (Scirtidae Fleming) and its extreme ecosystem at Pailas Frías, Rincón de la Vieja Volcano, Guanacaste, Costa Rica</w:t>
            </w:r>
          </w:p>
        </w:tc>
        <w:tc>
          <w:tcPr>
            <w:tcW w:w="3940" w:type="dxa"/>
            <w:tcBorders>
              <w:top w:val="nil"/>
              <w:left w:val="nil"/>
              <w:bottom w:val="single" w:sz="4" w:space="0" w:color="auto"/>
              <w:right w:val="single" w:sz="4" w:space="0" w:color="auto"/>
            </w:tcBorders>
            <w:shd w:val="clear" w:color="auto" w:fill="auto"/>
            <w:hideMark/>
          </w:tcPr>
          <w:p w14:paraId="5D1F111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CHAVARRÍA, F. H., ARGUEDAS, O. C., &amp; SITTENFELD, A. Scirtes sp.: An acidophilic beetle (Scirtidae Fleming) and its extreme ecosystem at Pailas Frías, Rincón de la Vieja Volcano, Guanacaste, Costa Rica.</w:t>
            </w:r>
          </w:p>
        </w:tc>
        <w:tc>
          <w:tcPr>
            <w:tcW w:w="2700" w:type="dxa"/>
            <w:tcBorders>
              <w:top w:val="nil"/>
              <w:left w:val="nil"/>
              <w:bottom w:val="single" w:sz="4" w:space="0" w:color="auto"/>
              <w:right w:val="single" w:sz="4" w:space="0" w:color="auto"/>
            </w:tcBorders>
            <w:shd w:val="clear" w:color="auto" w:fill="auto"/>
            <w:hideMark/>
          </w:tcPr>
          <w:p w14:paraId="0BDF6C4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6586EC62"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73C379E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single exposure of sediment sulphate‐reducing bacteria to oxytetracycline concentrations relevant to aquaculture enduringly disturbed their activity, abundance and community structure</w:t>
            </w:r>
          </w:p>
        </w:tc>
        <w:tc>
          <w:tcPr>
            <w:tcW w:w="3940" w:type="dxa"/>
            <w:tcBorders>
              <w:top w:val="nil"/>
              <w:left w:val="nil"/>
              <w:bottom w:val="single" w:sz="4" w:space="0" w:color="auto"/>
              <w:right w:val="single" w:sz="4" w:space="0" w:color="auto"/>
            </w:tcBorders>
            <w:shd w:val="clear" w:color="auto" w:fill="auto"/>
            <w:hideMark/>
          </w:tcPr>
          <w:p w14:paraId="2D29C6B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Fernández, M. L., Granados‐Chinchilla, F., &amp; Rodríguez, C. (2015). A single exposure of sediment sulphate‐reducing bacteria to oxytetracycline concentrations relevant to aquaculture enduringly disturbed their activity, abundance and community structure. Journal of applied microbiology, 119(2), 354-364.</w:t>
            </w:r>
          </w:p>
        </w:tc>
        <w:tc>
          <w:tcPr>
            <w:tcW w:w="2700" w:type="dxa"/>
            <w:tcBorders>
              <w:top w:val="nil"/>
              <w:left w:val="nil"/>
              <w:bottom w:val="single" w:sz="4" w:space="0" w:color="auto"/>
              <w:right w:val="single" w:sz="4" w:space="0" w:color="auto"/>
            </w:tcBorders>
            <w:shd w:val="clear" w:color="auto" w:fill="auto"/>
            <w:hideMark/>
          </w:tcPr>
          <w:p w14:paraId="36B8AB0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4F2AD06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42763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autophagic machinery ensures nonlytic transmission of mycobacteria</w:t>
            </w:r>
          </w:p>
        </w:tc>
        <w:tc>
          <w:tcPr>
            <w:tcW w:w="3940" w:type="dxa"/>
            <w:tcBorders>
              <w:top w:val="nil"/>
              <w:left w:val="nil"/>
              <w:bottom w:val="single" w:sz="4" w:space="0" w:color="auto"/>
              <w:right w:val="single" w:sz="4" w:space="0" w:color="auto"/>
            </w:tcBorders>
            <w:shd w:val="clear" w:color="auto" w:fill="auto"/>
            <w:hideMark/>
          </w:tcPr>
          <w:p w14:paraId="76235DB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Gerstenmaier, L., Pilla, R., Herrmann, L., Herrmann, H., Prado, M., Villafano, G. J., ... &amp; Hagedorn, M. (2015). The autophagic machinery ensures nonlytic transmission of mycobacteria. Proceedings of the National Academy of Sciences, 112(7), E687-E692.</w:t>
            </w:r>
          </w:p>
        </w:tc>
        <w:tc>
          <w:tcPr>
            <w:tcW w:w="2700" w:type="dxa"/>
            <w:tcBorders>
              <w:top w:val="nil"/>
              <w:left w:val="nil"/>
              <w:bottom w:val="single" w:sz="4" w:space="0" w:color="auto"/>
              <w:right w:val="single" w:sz="4" w:space="0" w:color="auto"/>
            </w:tcBorders>
            <w:shd w:val="clear" w:color="auto" w:fill="auto"/>
            <w:hideMark/>
          </w:tcPr>
          <w:p w14:paraId="45CFC7A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0655212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88989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Variables del entorno que inciden, como factores de riesgo, en el puesto de trabajo de los empleados de la Universidad Santiago de Cali</w:t>
            </w:r>
          </w:p>
        </w:tc>
        <w:tc>
          <w:tcPr>
            <w:tcW w:w="3940" w:type="dxa"/>
            <w:tcBorders>
              <w:top w:val="nil"/>
              <w:left w:val="nil"/>
              <w:bottom w:val="single" w:sz="4" w:space="0" w:color="auto"/>
              <w:right w:val="single" w:sz="4" w:space="0" w:color="auto"/>
            </w:tcBorders>
            <w:shd w:val="clear" w:color="auto" w:fill="auto"/>
            <w:hideMark/>
          </w:tcPr>
          <w:p w14:paraId="0F5FB4E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González, C. E., Rodríguez, M. S., Trujillo, V. A., del Mar Capurro, M., &amp; Rojas, N. S. (2015). Variables del entorno que inciden, como factores de riesgo, en el puesto de trabajo de los empleados de la Universidad Santiago de Cali. Ciencia &amp; Salud, 4(13), 41-47.</w:t>
            </w:r>
          </w:p>
        </w:tc>
        <w:tc>
          <w:tcPr>
            <w:tcW w:w="2700" w:type="dxa"/>
            <w:tcBorders>
              <w:top w:val="nil"/>
              <w:left w:val="nil"/>
              <w:bottom w:val="single" w:sz="4" w:space="0" w:color="auto"/>
              <w:right w:val="single" w:sz="4" w:space="0" w:color="auto"/>
            </w:tcBorders>
            <w:shd w:val="clear" w:color="auto" w:fill="auto"/>
            <w:hideMark/>
          </w:tcPr>
          <w:p w14:paraId="65ABAE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49D5470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AE4E62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Identification and antimicrobial susceptibility of obligate anaerobic bacteria from clinical samples of animal origin</w:t>
            </w:r>
          </w:p>
        </w:tc>
        <w:tc>
          <w:tcPr>
            <w:tcW w:w="3940" w:type="dxa"/>
            <w:tcBorders>
              <w:top w:val="nil"/>
              <w:left w:val="nil"/>
              <w:bottom w:val="single" w:sz="4" w:space="0" w:color="auto"/>
              <w:right w:val="single" w:sz="4" w:space="0" w:color="auto"/>
            </w:tcBorders>
            <w:shd w:val="clear" w:color="auto" w:fill="auto"/>
            <w:hideMark/>
          </w:tcPr>
          <w:p w14:paraId="0A5D2C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Mayorga, M., Rodríguez-Cavallini, E., López-Ureña, D., Barquero-Calvo, E., &amp; Quesada-Gómez, C. (2015). Identification and antimicrobial susceptibility of obligate anaerobic bacteria from clinical samples of animal origin. Anaerobe, 36, 19-24.</w:t>
            </w:r>
          </w:p>
        </w:tc>
        <w:tc>
          <w:tcPr>
            <w:tcW w:w="2700" w:type="dxa"/>
            <w:tcBorders>
              <w:top w:val="nil"/>
              <w:left w:val="nil"/>
              <w:bottom w:val="single" w:sz="4" w:space="0" w:color="auto"/>
              <w:right w:val="single" w:sz="4" w:space="0" w:color="auto"/>
            </w:tcBorders>
            <w:shd w:val="clear" w:color="auto" w:fill="auto"/>
            <w:hideMark/>
          </w:tcPr>
          <w:p w14:paraId="33727A9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5B9F2FBA"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612810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Dengue virus inhibition of autophagic flux and dependency of viral replication on proteasomal degradation of the autophagy receptor p62</w:t>
            </w:r>
          </w:p>
        </w:tc>
        <w:tc>
          <w:tcPr>
            <w:tcW w:w="3940" w:type="dxa"/>
            <w:tcBorders>
              <w:top w:val="nil"/>
              <w:left w:val="nil"/>
              <w:bottom w:val="single" w:sz="4" w:space="0" w:color="auto"/>
              <w:right w:val="single" w:sz="4" w:space="0" w:color="auto"/>
            </w:tcBorders>
            <w:shd w:val="clear" w:color="auto" w:fill="auto"/>
            <w:hideMark/>
          </w:tcPr>
          <w:p w14:paraId="5EEDC1B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Metz, P., Chiramel, A., Chatel-Chaix, L., Alvisi, G., Bankhead, P., Mora-Rodríguez, R., ... &amp; Bartenschlager, R. (2015). Dengue virus inhibition of autophagic flux and dependency of viral replication on proteasomal degradation of the autophagy receptor p62. Journal of virology, 89(15), 8026-8041.</w:t>
            </w:r>
          </w:p>
        </w:tc>
        <w:tc>
          <w:tcPr>
            <w:tcW w:w="2700" w:type="dxa"/>
            <w:tcBorders>
              <w:top w:val="nil"/>
              <w:left w:val="nil"/>
              <w:bottom w:val="single" w:sz="4" w:space="0" w:color="auto"/>
              <w:right w:val="single" w:sz="4" w:space="0" w:color="auto"/>
            </w:tcBorders>
            <w:shd w:val="clear" w:color="auto" w:fill="auto"/>
            <w:hideMark/>
          </w:tcPr>
          <w:p w14:paraId="622C615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32B7490B"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4F6ECB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Neotropical bats from Costa Rica harbour diverse coronaviruses</w:t>
            </w:r>
          </w:p>
        </w:tc>
        <w:tc>
          <w:tcPr>
            <w:tcW w:w="3940" w:type="dxa"/>
            <w:tcBorders>
              <w:top w:val="nil"/>
              <w:left w:val="nil"/>
              <w:bottom w:val="single" w:sz="4" w:space="0" w:color="auto"/>
              <w:right w:val="single" w:sz="4" w:space="0" w:color="auto"/>
            </w:tcBorders>
            <w:shd w:val="clear" w:color="auto" w:fill="auto"/>
            <w:hideMark/>
          </w:tcPr>
          <w:p w14:paraId="0FE392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Taylor‐Castillo, L., Vargas‐Vargas, N., Rodríguez‐Herrera, B., Jimenez, C., &amp; Corrales‐Aguilar, E. (2015). Neotropical bats from Costa Rica harbour diverse coronaviruses. Zoonoses and public health, 62(7), 501-505.</w:t>
            </w:r>
          </w:p>
        </w:tc>
        <w:tc>
          <w:tcPr>
            <w:tcW w:w="2700" w:type="dxa"/>
            <w:tcBorders>
              <w:top w:val="nil"/>
              <w:left w:val="nil"/>
              <w:bottom w:val="single" w:sz="4" w:space="0" w:color="auto"/>
              <w:right w:val="single" w:sz="4" w:space="0" w:color="auto"/>
            </w:tcBorders>
            <w:shd w:val="clear" w:color="auto" w:fill="auto"/>
            <w:hideMark/>
          </w:tcPr>
          <w:p w14:paraId="2867D73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50277AE0"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C7A077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Long-term live imaging reveals cytosolic immune responses of host hepatocytes against Plasmodium infection and parasite escape mechanisms</w:t>
            </w:r>
          </w:p>
        </w:tc>
        <w:tc>
          <w:tcPr>
            <w:tcW w:w="3940" w:type="dxa"/>
            <w:tcBorders>
              <w:top w:val="nil"/>
              <w:left w:val="nil"/>
              <w:bottom w:val="single" w:sz="4" w:space="0" w:color="auto"/>
              <w:right w:val="single" w:sz="4" w:space="0" w:color="auto"/>
            </w:tcBorders>
            <w:shd w:val="clear" w:color="auto" w:fill="auto"/>
            <w:hideMark/>
          </w:tcPr>
          <w:p w14:paraId="307CF2E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Prado, M., Eickel, N., De Niz, M., Heitmann, A., Agop-Nersesian, C., Wacker, R., ... &amp; May, J. (2015). Long-term live imaging reveals cytosolic immune responses of host hepatocytes against Plasmodium infection and parasite escape mechanisms. Autophagy, 11(9), 1561-1579.</w:t>
            </w:r>
          </w:p>
        </w:tc>
        <w:tc>
          <w:tcPr>
            <w:tcW w:w="2700" w:type="dxa"/>
            <w:tcBorders>
              <w:top w:val="nil"/>
              <w:left w:val="nil"/>
              <w:bottom w:val="single" w:sz="4" w:space="0" w:color="auto"/>
              <w:right w:val="single" w:sz="4" w:space="0" w:color="auto"/>
            </w:tcBorders>
            <w:shd w:val="clear" w:color="auto" w:fill="auto"/>
            <w:hideMark/>
          </w:tcPr>
          <w:p w14:paraId="447ED11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6B95414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5A1CD5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Clostridium difficilefrom the hypervirulent clade Ii isolated from Costa Rica with a variant toxin B</w:t>
            </w:r>
          </w:p>
        </w:tc>
        <w:tc>
          <w:tcPr>
            <w:tcW w:w="3940" w:type="dxa"/>
            <w:tcBorders>
              <w:top w:val="nil"/>
              <w:left w:val="nil"/>
              <w:bottom w:val="single" w:sz="4" w:space="0" w:color="auto"/>
              <w:right w:val="single" w:sz="4" w:space="0" w:color="auto"/>
            </w:tcBorders>
            <w:shd w:val="clear" w:color="auto" w:fill="auto"/>
            <w:hideMark/>
          </w:tcPr>
          <w:p w14:paraId="7B4EBC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Quesada-Gomez, C., Lopez-Urena, D., Castro, C., Kroh, H., Chumbler, N., Orozco-Aguilar, J., ... &amp; Chaves-Olarte, E. (2015). Clostridium difficilefrom the hypervirulent clade Ii isolated from Costa Rica with a variant toxin B. Tropical Medicine &amp; International Health, 20, 296.</w:t>
            </w:r>
          </w:p>
        </w:tc>
        <w:tc>
          <w:tcPr>
            <w:tcW w:w="2700" w:type="dxa"/>
            <w:tcBorders>
              <w:top w:val="nil"/>
              <w:left w:val="nil"/>
              <w:bottom w:val="single" w:sz="4" w:space="0" w:color="auto"/>
              <w:right w:val="single" w:sz="4" w:space="0" w:color="auto"/>
            </w:tcBorders>
            <w:shd w:val="clear" w:color="auto" w:fill="auto"/>
            <w:hideMark/>
          </w:tcPr>
          <w:p w14:paraId="16AFA68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5ACFBA2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7F5C9E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Emergence of an outbreak-associated Clostridium difficile variant with increased virulence</w:t>
            </w:r>
          </w:p>
        </w:tc>
        <w:tc>
          <w:tcPr>
            <w:tcW w:w="3940" w:type="dxa"/>
            <w:tcBorders>
              <w:top w:val="nil"/>
              <w:left w:val="nil"/>
              <w:bottom w:val="single" w:sz="4" w:space="0" w:color="auto"/>
              <w:right w:val="single" w:sz="4" w:space="0" w:color="auto"/>
            </w:tcBorders>
            <w:shd w:val="clear" w:color="auto" w:fill="auto"/>
            <w:hideMark/>
          </w:tcPr>
          <w:p w14:paraId="0B50B5F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López-Ureña, D., Acuña-Amador, L., Villalobos-Zúñiga, M., Du, T., Freire, R., ... &amp; Mulvey, M. R. (2015). Emergence of an outbreak-associated Clostridium difficile variant with increased virulence. Journal of clinical microbiology, 53(4), 1216-1226.</w:t>
            </w:r>
          </w:p>
        </w:tc>
        <w:tc>
          <w:tcPr>
            <w:tcW w:w="2700" w:type="dxa"/>
            <w:tcBorders>
              <w:top w:val="nil"/>
              <w:left w:val="nil"/>
              <w:bottom w:val="single" w:sz="4" w:space="0" w:color="auto"/>
              <w:right w:val="single" w:sz="4" w:space="0" w:color="auto"/>
            </w:tcBorders>
            <w:shd w:val="clear" w:color="auto" w:fill="auto"/>
            <w:hideMark/>
          </w:tcPr>
          <w:p w14:paraId="326153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73923CB0"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E25CA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Isolation and Molecular Characterization of Acanthamoeba Strains from Dental Units in Costa Rica</w:t>
            </w:r>
          </w:p>
        </w:tc>
        <w:tc>
          <w:tcPr>
            <w:tcW w:w="3940" w:type="dxa"/>
            <w:tcBorders>
              <w:top w:val="nil"/>
              <w:left w:val="nil"/>
              <w:bottom w:val="single" w:sz="4" w:space="0" w:color="auto"/>
              <w:right w:val="single" w:sz="4" w:space="0" w:color="auto"/>
            </w:tcBorders>
            <w:shd w:val="clear" w:color="auto" w:fill="auto"/>
            <w:hideMark/>
          </w:tcPr>
          <w:p w14:paraId="3AE7C9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Retana‐Moreira, L., Abrahams‐Sandí, E., Castro‐Artavia, E., Fernández‐Sánchez, A., Castro‐Castillo, A., Reyes‐Batlle, M., &amp; Lorenzo‐Morales, J. (2015). Isolation and Molecular Characterization of Acanthamoeba Strains from Dental Units in Costa Rica. Journal of Eukaryotic Microbiology, 62(6), 733-736.</w:t>
            </w:r>
          </w:p>
        </w:tc>
        <w:tc>
          <w:tcPr>
            <w:tcW w:w="2700" w:type="dxa"/>
            <w:tcBorders>
              <w:top w:val="nil"/>
              <w:left w:val="nil"/>
              <w:bottom w:val="single" w:sz="4" w:space="0" w:color="auto"/>
              <w:right w:val="single" w:sz="4" w:space="0" w:color="auto"/>
            </w:tcBorders>
            <w:shd w:val="clear" w:color="auto" w:fill="auto"/>
            <w:hideMark/>
          </w:tcPr>
          <w:p w14:paraId="6929619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7DEF96DF"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C2F33C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Pathogenic potential of a Costa Rican strain of ‘Candidatus Rickettsia amblyommii’in guinea pigs (Cavia porcellus) and protective immunity against Rickettsia rickettsii</w:t>
            </w:r>
          </w:p>
        </w:tc>
        <w:tc>
          <w:tcPr>
            <w:tcW w:w="3940" w:type="dxa"/>
            <w:tcBorders>
              <w:top w:val="nil"/>
              <w:left w:val="nil"/>
              <w:bottom w:val="single" w:sz="4" w:space="0" w:color="auto"/>
              <w:right w:val="single" w:sz="4" w:space="0" w:color="auto"/>
            </w:tcBorders>
            <w:shd w:val="clear" w:color="auto" w:fill="auto"/>
            <w:hideMark/>
          </w:tcPr>
          <w:p w14:paraId="49E265A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Rivas, J. J., Moreira-Soto, A., Alvarado, G., Taylor, L., Calderón-Arguedas, O., Hun, L., ... &amp; Troyo, A. (2015). Pathogenic potential of a Costa Rican strain of ‘Candidatus Rickettsia amblyommii’in guinea pigs (Cavia porcellus) and protective immunity against Rickettsia rickettsii. Ticks and tick-borne diseases, 6(6), 805-811.</w:t>
            </w:r>
          </w:p>
        </w:tc>
        <w:tc>
          <w:tcPr>
            <w:tcW w:w="2700" w:type="dxa"/>
            <w:tcBorders>
              <w:top w:val="nil"/>
              <w:left w:val="nil"/>
              <w:bottom w:val="single" w:sz="4" w:space="0" w:color="auto"/>
              <w:right w:val="single" w:sz="4" w:space="0" w:color="auto"/>
            </w:tcBorders>
            <w:shd w:val="clear" w:color="auto" w:fill="auto"/>
            <w:hideMark/>
          </w:tcPr>
          <w:p w14:paraId="0D61D9D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3E514253"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6B7BF3E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Ticks and Tick-borne Diseases</w:t>
            </w:r>
          </w:p>
        </w:tc>
        <w:tc>
          <w:tcPr>
            <w:tcW w:w="3940" w:type="dxa"/>
            <w:tcBorders>
              <w:top w:val="nil"/>
              <w:left w:val="nil"/>
              <w:bottom w:val="single" w:sz="4" w:space="0" w:color="auto"/>
              <w:right w:val="single" w:sz="4" w:space="0" w:color="auto"/>
            </w:tcBorders>
            <w:shd w:val="clear" w:color="auto" w:fill="auto"/>
            <w:hideMark/>
          </w:tcPr>
          <w:p w14:paraId="0D49C25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Rivas, J. J., Moreira-Soto, A., Alvarado, G., Taylor, L., Calderón-Arguedas, O., Hun, L., ... &amp; Troyo, A. (2015). Ticks and Tick-borne Diseases.</w:t>
            </w:r>
          </w:p>
        </w:tc>
        <w:tc>
          <w:tcPr>
            <w:tcW w:w="2700" w:type="dxa"/>
            <w:tcBorders>
              <w:top w:val="nil"/>
              <w:left w:val="nil"/>
              <w:bottom w:val="single" w:sz="4" w:space="0" w:color="auto"/>
              <w:right w:val="single" w:sz="4" w:space="0" w:color="auto"/>
            </w:tcBorders>
            <w:shd w:val="clear" w:color="auto" w:fill="auto"/>
            <w:hideMark/>
          </w:tcPr>
          <w:p w14:paraId="61B02A3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7EE3A322"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E6A2DA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Molecular detection of Ehrlichia chaffeensis in humans, Costa Rica. Detección molecular de Ehrlichia chaffeensis en humanos, Costa Rica.</w:t>
            </w:r>
          </w:p>
        </w:tc>
        <w:tc>
          <w:tcPr>
            <w:tcW w:w="3940" w:type="dxa"/>
            <w:tcBorders>
              <w:top w:val="nil"/>
              <w:left w:val="nil"/>
              <w:bottom w:val="single" w:sz="4" w:space="0" w:color="auto"/>
              <w:right w:val="single" w:sz="4" w:space="0" w:color="auto"/>
            </w:tcBorders>
            <w:shd w:val="clear" w:color="auto" w:fill="auto"/>
            <w:hideMark/>
          </w:tcPr>
          <w:p w14:paraId="5A669F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Rojas-Campos, N., Castillo, D., &amp; Marín, P. (2015). Molecular detection of Ehrlichia chaffeensis in humans, Costa Rica. Detección molecular de Ehrlichia chaffeensis en humanos, Costa Rica. Emerging Infectious Diseases., 21(3), 532-534.</w:t>
            </w:r>
          </w:p>
        </w:tc>
        <w:tc>
          <w:tcPr>
            <w:tcW w:w="2700" w:type="dxa"/>
            <w:tcBorders>
              <w:top w:val="nil"/>
              <w:left w:val="nil"/>
              <w:bottom w:val="single" w:sz="4" w:space="0" w:color="auto"/>
              <w:right w:val="single" w:sz="4" w:space="0" w:color="auto"/>
            </w:tcBorders>
            <w:shd w:val="clear" w:color="auto" w:fill="auto"/>
            <w:hideMark/>
          </w:tcPr>
          <w:p w14:paraId="2E0131E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4EAD21FE"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7DF64F1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Molecular detection of Bartonella species in fleas collected from dogs and cats from Costa Rica. Detección molecular de especies de Bartonella en pulgas colectadas en perros y gatos de Costa Rica.</w:t>
            </w:r>
          </w:p>
        </w:tc>
        <w:tc>
          <w:tcPr>
            <w:tcW w:w="3940" w:type="dxa"/>
            <w:tcBorders>
              <w:top w:val="nil"/>
              <w:left w:val="nil"/>
              <w:bottom w:val="single" w:sz="4" w:space="0" w:color="auto"/>
              <w:right w:val="single" w:sz="4" w:space="0" w:color="auto"/>
            </w:tcBorders>
            <w:shd w:val="clear" w:color="auto" w:fill="auto"/>
            <w:hideMark/>
          </w:tcPr>
          <w:p w14:paraId="6D458D1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Rojas-Campos, N., Troyo-Rodríguez, A., Castillo-Fernández, D., Gutiérrez-Cruz, R., &amp; Harrus, S. (2015). Molecular detection of Bartonella species in fleas collected from dogs and cats from Costa Rica. Detección molecular de especies de Bartonella en pulgas colectadas en perros y gatos de Costa Rica. Vector-Borne and Zoonotic Diseases., 15(10), 630-632.</w:t>
            </w:r>
          </w:p>
        </w:tc>
        <w:tc>
          <w:tcPr>
            <w:tcW w:w="2700" w:type="dxa"/>
            <w:tcBorders>
              <w:top w:val="nil"/>
              <w:left w:val="nil"/>
              <w:bottom w:val="single" w:sz="4" w:space="0" w:color="auto"/>
              <w:right w:val="single" w:sz="4" w:space="0" w:color="auto"/>
            </w:tcBorders>
            <w:shd w:val="clear" w:color="auto" w:fill="auto"/>
            <w:hideMark/>
          </w:tcPr>
          <w:p w14:paraId="20433DF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3E6F52F2"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2FDF1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Deceived bilateral filter for improving the automatic cell segmentation and tracking in the nf-kb pathway without nuclear staining</w:t>
            </w:r>
          </w:p>
        </w:tc>
        <w:tc>
          <w:tcPr>
            <w:tcW w:w="3940" w:type="dxa"/>
            <w:tcBorders>
              <w:top w:val="nil"/>
              <w:left w:val="nil"/>
              <w:bottom w:val="single" w:sz="4" w:space="0" w:color="auto"/>
              <w:right w:val="single" w:sz="4" w:space="0" w:color="auto"/>
            </w:tcBorders>
            <w:shd w:val="clear" w:color="auto" w:fill="auto"/>
            <w:hideMark/>
          </w:tcPr>
          <w:p w14:paraId="4321E37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Sáenz, A., Calderón, S., Castro, J., Mora, R., &amp; Siles, F. (2015, March). Deceived bilateral filter for improving the automatic cell segmentation and tracking in the nf-kb pathway without nuclear staining. In VI Latin American Congress on Biomedical Engineering CLAIB 2014 (pp. 345-348). Springer.</w:t>
            </w:r>
          </w:p>
        </w:tc>
        <w:tc>
          <w:tcPr>
            <w:tcW w:w="2700" w:type="dxa"/>
            <w:tcBorders>
              <w:top w:val="nil"/>
              <w:left w:val="nil"/>
              <w:bottom w:val="single" w:sz="4" w:space="0" w:color="auto"/>
              <w:right w:val="single" w:sz="4" w:space="0" w:color="auto"/>
            </w:tcBorders>
            <w:shd w:val="clear" w:color="auto" w:fill="auto"/>
            <w:hideMark/>
          </w:tcPr>
          <w:p w14:paraId="062116A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31F9A040"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FCDE9E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Predominance of carbapenem-resistant Pseudomonas aeruginosa isolates carrying blaIMP and blaVIM metallo-β-lactamases in a major hospital in Costa Rica</w:t>
            </w:r>
          </w:p>
        </w:tc>
        <w:tc>
          <w:tcPr>
            <w:tcW w:w="3940" w:type="dxa"/>
            <w:tcBorders>
              <w:top w:val="nil"/>
              <w:left w:val="nil"/>
              <w:bottom w:val="single" w:sz="4" w:space="0" w:color="auto"/>
              <w:right w:val="single" w:sz="4" w:space="0" w:color="auto"/>
            </w:tcBorders>
            <w:shd w:val="clear" w:color="auto" w:fill="auto"/>
            <w:hideMark/>
          </w:tcPr>
          <w:p w14:paraId="2994050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Toval, F., Guzmán-Marte, A., Madriz, V., Somogyi, T., Rodríguez, C., &amp; García, F. (2015). Predominance of carbapenem-resistant Pseudomonas aeruginosa isolates carrying blaIMP and blaVIM metallo-β-lactamases in a major hospital in Costa Rica. Journal of medical microbiology, 64(1), 37-43.</w:t>
            </w:r>
          </w:p>
        </w:tc>
        <w:tc>
          <w:tcPr>
            <w:tcW w:w="2700" w:type="dxa"/>
            <w:tcBorders>
              <w:top w:val="nil"/>
              <w:left w:val="nil"/>
              <w:bottom w:val="single" w:sz="4" w:space="0" w:color="auto"/>
              <w:right w:val="single" w:sz="4" w:space="0" w:color="auto"/>
            </w:tcBorders>
            <w:shd w:val="clear" w:color="auto" w:fill="auto"/>
            <w:hideMark/>
          </w:tcPr>
          <w:p w14:paraId="2E91FF3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3A9F5602"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0858FF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Tendencias de mortalidad por cáncer de mama en Córdoba, Argentina, 1986-2011: algunas interpretaciones sociohistóricas</w:t>
            </w:r>
          </w:p>
        </w:tc>
        <w:tc>
          <w:tcPr>
            <w:tcW w:w="3940" w:type="dxa"/>
            <w:tcBorders>
              <w:top w:val="nil"/>
              <w:left w:val="nil"/>
              <w:bottom w:val="single" w:sz="4" w:space="0" w:color="auto"/>
              <w:right w:val="single" w:sz="4" w:space="0" w:color="auto"/>
            </w:tcBorders>
            <w:shd w:val="clear" w:color="auto" w:fill="auto"/>
            <w:hideMark/>
          </w:tcPr>
          <w:p w14:paraId="2EF0D2F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Tumas, N., Niclis, C., Osella, A., Díaz, M. D. P., &amp; Carbonetti, A. (2015). Tendencias de mortalidad por cáncer de mama en Córdoba, Argentina, 1986-2011: algunas interpretaciones sociohistóricas.</w:t>
            </w:r>
          </w:p>
        </w:tc>
        <w:tc>
          <w:tcPr>
            <w:tcW w:w="2700" w:type="dxa"/>
            <w:tcBorders>
              <w:top w:val="nil"/>
              <w:left w:val="nil"/>
              <w:bottom w:val="single" w:sz="4" w:space="0" w:color="auto"/>
              <w:right w:val="single" w:sz="4" w:space="0" w:color="auto"/>
            </w:tcBorders>
            <w:shd w:val="clear" w:color="auto" w:fill="auto"/>
            <w:hideMark/>
          </w:tcPr>
          <w:p w14:paraId="67DA3E9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01400B73"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DB364F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Mitochondrial genome supports sibling species of Angiostrongylus costaricensis (Nematoda: Angiostrongylidae)</w:t>
            </w:r>
          </w:p>
        </w:tc>
        <w:tc>
          <w:tcPr>
            <w:tcW w:w="3940" w:type="dxa"/>
            <w:tcBorders>
              <w:top w:val="nil"/>
              <w:left w:val="nil"/>
              <w:bottom w:val="single" w:sz="4" w:space="0" w:color="auto"/>
              <w:right w:val="single" w:sz="4" w:space="0" w:color="auto"/>
            </w:tcBorders>
            <w:shd w:val="clear" w:color="auto" w:fill="auto"/>
            <w:hideMark/>
          </w:tcPr>
          <w:p w14:paraId="36343FB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Yong, H. S., Song, S. L., Eamsobhana, P., Goh, S. Y., Lim, P. E., Chow, W. L., ... &amp; Abrahams-Sandi, E. (2015). Mitochondrial genome supports sibling species of Angiostrongylus costaricensis (Nematoda: Angiostrongylidae). PloS one, 10(7), e0134581.</w:t>
            </w:r>
          </w:p>
        </w:tc>
        <w:tc>
          <w:tcPr>
            <w:tcW w:w="2700" w:type="dxa"/>
            <w:tcBorders>
              <w:top w:val="nil"/>
              <w:left w:val="nil"/>
              <w:bottom w:val="single" w:sz="4" w:space="0" w:color="auto"/>
              <w:right w:val="single" w:sz="4" w:space="0" w:color="auto"/>
            </w:tcBorders>
            <w:shd w:val="clear" w:color="auto" w:fill="auto"/>
            <w:hideMark/>
          </w:tcPr>
          <w:p w14:paraId="0D7CA12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2015</w:t>
            </w:r>
          </w:p>
        </w:tc>
      </w:tr>
      <w:tr w:rsidR="00F53821" w:rsidRPr="00F53821" w14:paraId="5037C907"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103F4E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Natural presence of the baderium Salmonella sp. in hen eggs consumed in Costa Rica</w:t>
            </w:r>
          </w:p>
        </w:tc>
        <w:tc>
          <w:tcPr>
            <w:tcW w:w="3940" w:type="dxa"/>
            <w:tcBorders>
              <w:top w:val="nil"/>
              <w:left w:val="nil"/>
              <w:bottom w:val="single" w:sz="4" w:space="0" w:color="auto"/>
              <w:right w:val="single" w:sz="4" w:space="0" w:color="auto"/>
            </w:tcBorders>
            <w:shd w:val="clear" w:color="auto" w:fill="auto"/>
            <w:hideMark/>
          </w:tcPr>
          <w:p w14:paraId="5FD7D9C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 M. L., Utzinger, D., Antillón, F., &amp; Glenn, E. (1996). Natural presence of the baderium Salmonella sp. in hen eggs consumed in Costa Rica. Revista de biologia tropical, 44(2), 891-893.</w:t>
            </w:r>
          </w:p>
        </w:tc>
        <w:tc>
          <w:tcPr>
            <w:tcW w:w="2700" w:type="dxa"/>
            <w:tcBorders>
              <w:top w:val="nil"/>
              <w:left w:val="nil"/>
              <w:bottom w:val="single" w:sz="4" w:space="0" w:color="auto"/>
              <w:right w:val="single" w:sz="4" w:space="0" w:color="auto"/>
            </w:tcBorders>
            <w:shd w:val="clear" w:color="auto" w:fill="auto"/>
            <w:hideMark/>
          </w:tcPr>
          <w:p w14:paraId="76CA76A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DBC9858"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727E6E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Survival capacity of Arcobacter butzleri inoculated in poultry meat at two different refrigeration temperatures</w:t>
            </w:r>
          </w:p>
        </w:tc>
        <w:tc>
          <w:tcPr>
            <w:tcW w:w="3940" w:type="dxa"/>
            <w:tcBorders>
              <w:top w:val="nil"/>
              <w:left w:val="nil"/>
              <w:bottom w:val="single" w:sz="4" w:space="0" w:color="auto"/>
              <w:right w:val="single" w:sz="4" w:space="0" w:color="auto"/>
            </w:tcBorders>
            <w:shd w:val="clear" w:color="auto" w:fill="auto"/>
            <w:hideMark/>
          </w:tcPr>
          <w:p w14:paraId="20D1680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Badilla-Ramirez, Y., Fallas-Padilla, K. L., Fernandez-Jaramillo, H., &amp; ARIAS-ECHANDI, M. L. (2016). Survival capacity of Arcobacter butzleri inoculated in poultry meat at two different refrigeration temperatures. Revista do Instituto de Medicina Tropical de São Paulo, 58.</w:t>
            </w:r>
          </w:p>
        </w:tc>
        <w:tc>
          <w:tcPr>
            <w:tcW w:w="2700" w:type="dxa"/>
            <w:tcBorders>
              <w:top w:val="nil"/>
              <w:left w:val="nil"/>
              <w:bottom w:val="single" w:sz="4" w:space="0" w:color="auto"/>
              <w:right w:val="single" w:sz="4" w:space="0" w:color="auto"/>
            </w:tcBorders>
            <w:shd w:val="clear" w:color="auto" w:fill="auto"/>
            <w:hideMark/>
          </w:tcPr>
          <w:p w14:paraId="1C90E56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B739CF2"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472D6D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Evaluación de la resistencia a insecticidas en cepas de Aedes aegypti (Diptera: Culicidae) de la Región Caribe de Costa Rica</w:t>
            </w:r>
          </w:p>
        </w:tc>
        <w:tc>
          <w:tcPr>
            <w:tcW w:w="3940" w:type="dxa"/>
            <w:tcBorders>
              <w:top w:val="nil"/>
              <w:left w:val="nil"/>
              <w:bottom w:val="single" w:sz="4" w:space="0" w:color="auto"/>
              <w:right w:val="single" w:sz="4" w:space="0" w:color="auto"/>
            </w:tcBorders>
            <w:shd w:val="clear" w:color="auto" w:fill="auto"/>
            <w:hideMark/>
          </w:tcPr>
          <w:p w14:paraId="34D1286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Ó., &amp; Troyo, A. (2016). Evaluación de la resistencia a insecticidas en cepas de Aedes aegypti (Diptera: Culicidae) de la Región Caribe de Costa Rica. Revista Cubana de Medicina Tropical, 68(1), 0-0.</w:t>
            </w:r>
          </w:p>
        </w:tc>
        <w:tc>
          <w:tcPr>
            <w:tcW w:w="2700" w:type="dxa"/>
            <w:tcBorders>
              <w:top w:val="nil"/>
              <w:left w:val="nil"/>
              <w:bottom w:val="single" w:sz="4" w:space="0" w:color="auto"/>
              <w:right w:val="single" w:sz="4" w:space="0" w:color="auto"/>
            </w:tcBorders>
            <w:shd w:val="clear" w:color="auto" w:fill="auto"/>
            <w:hideMark/>
          </w:tcPr>
          <w:p w14:paraId="57087B6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6D4CAFC8"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D58F16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Zika Virus (ZIKV): A New Emerging Pathogen Transmitted by Aedes Mosquitoes (Diptera: Culicidae) in the Latin American Subcontinent. Vector Biol J 1: 1</w:t>
            </w:r>
          </w:p>
        </w:tc>
        <w:tc>
          <w:tcPr>
            <w:tcW w:w="3940" w:type="dxa"/>
            <w:tcBorders>
              <w:top w:val="nil"/>
              <w:left w:val="nil"/>
              <w:bottom w:val="single" w:sz="4" w:space="0" w:color="auto"/>
              <w:right w:val="single" w:sz="4" w:space="0" w:color="auto"/>
            </w:tcBorders>
            <w:shd w:val="clear" w:color="auto" w:fill="auto"/>
            <w:hideMark/>
          </w:tcPr>
          <w:p w14:paraId="78315E5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Calderón-Arguedas, O., &amp; Troyo, A. (2016). Zika Virus (ZIKA: New Emerging Pathogen Transmitted by Aedes Mosquitoes (Diptera: Culicidae) in the Latin American Subcontinent. Vector Biology Journal, 2016.</w:t>
            </w:r>
          </w:p>
        </w:tc>
        <w:tc>
          <w:tcPr>
            <w:tcW w:w="2700" w:type="dxa"/>
            <w:tcBorders>
              <w:top w:val="nil"/>
              <w:left w:val="nil"/>
              <w:bottom w:val="single" w:sz="4" w:space="0" w:color="auto"/>
              <w:right w:val="single" w:sz="4" w:space="0" w:color="auto"/>
            </w:tcBorders>
            <w:shd w:val="clear" w:color="auto" w:fill="auto"/>
            <w:hideMark/>
          </w:tcPr>
          <w:p w14:paraId="18FE42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72E2013" w14:textId="77777777" w:rsidTr="00F53821">
        <w:trPr>
          <w:trHeight w:val="600"/>
        </w:trPr>
        <w:tc>
          <w:tcPr>
            <w:tcW w:w="2740" w:type="dxa"/>
            <w:tcBorders>
              <w:top w:val="nil"/>
              <w:left w:val="single" w:sz="4" w:space="0" w:color="auto"/>
              <w:bottom w:val="single" w:sz="4" w:space="0" w:color="auto"/>
              <w:right w:val="single" w:sz="4" w:space="0" w:color="auto"/>
            </w:tcBorders>
            <w:shd w:val="clear" w:color="auto" w:fill="auto"/>
            <w:hideMark/>
          </w:tcPr>
          <w:p w14:paraId="3200763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El virus del Zika</w:t>
            </w:r>
          </w:p>
        </w:tc>
        <w:tc>
          <w:tcPr>
            <w:tcW w:w="3940" w:type="dxa"/>
            <w:tcBorders>
              <w:top w:val="nil"/>
              <w:left w:val="nil"/>
              <w:bottom w:val="single" w:sz="4" w:space="0" w:color="auto"/>
              <w:right w:val="single" w:sz="4" w:space="0" w:color="auto"/>
            </w:tcBorders>
            <w:shd w:val="clear" w:color="auto" w:fill="auto"/>
            <w:hideMark/>
          </w:tcPr>
          <w:p w14:paraId="56C38E1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 Aguilar, E., &amp; Soto Garita, C. (2016). El virus del Zika.</w:t>
            </w:r>
          </w:p>
        </w:tc>
        <w:tc>
          <w:tcPr>
            <w:tcW w:w="2700" w:type="dxa"/>
            <w:tcBorders>
              <w:top w:val="nil"/>
              <w:left w:val="nil"/>
              <w:bottom w:val="single" w:sz="4" w:space="0" w:color="auto"/>
              <w:right w:val="single" w:sz="4" w:space="0" w:color="auto"/>
            </w:tcBorders>
            <w:shd w:val="clear" w:color="auto" w:fill="auto"/>
            <w:hideMark/>
          </w:tcPr>
          <w:p w14:paraId="272FFD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029BD3FD"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F91801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Highly individual patterns of virus-immune IgG effector responses in humans</w:t>
            </w:r>
          </w:p>
        </w:tc>
        <w:tc>
          <w:tcPr>
            <w:tcW w:w="3940" w:type="dxa"/>
            <w:tcBorders>
              <w:top w:val="nil"/>
              <w:left w:val="nil"/>
              <w:bottom w:val="single" w:sz="4" w:space="0" w:color="auto"/>
              <w:right w:val="single" w:sz="4" w:space="0" w:color="auto"/>
            </w:tcBorders>
            <w:shd w:val="clear" w:color="auto" w:fill="auto"/>
            <w:hideMark/>
          </w:tcPr>
          <w:p w14:paraId="4BEB267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Corrales-Aguilar, E., Trilling, M., Reinhard, H., Falcone, V., Zimmermann, A., Adams, O., ... &amp; Hengel, H. (2016). Highly individual patterns of virus-immune IgG effector responses in humans. Medical microbiology and immunology, 205(5), 409-424.</w:t>
            </w:r>
          </w:p>
        </w:tc>
        <w:tc>
          <w:tcPr>
            <w:tcW w:w="2700" w:type="dxa"/>
            <w:tcBorders>
              <w:top w:val="nil"/>
              <w:left w:val="nil"/>
              <w:bottom w:val="single" w:sz="4" w:space="0" w:color="auto"/>
              <w:right w:val="single" w:sz="4" w:space="0" w:color="auto"/>
            </w:tcBorders>
            <w:shd w:val="clear" w:color="auto" w:fill="auto"/>
            <w:hideMark/>
          </w:tcPr>
          <w:p w14:paraId="172F09E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1DE2BBC5"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2F20480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MLST Clade 2 Clostridium difficile strain with a variant TcdB induces severe inflammatory and oxidative response associated with mucosal disruption</w:t>
            </w:r>
          </w:p>
        </w:tc>
        <w:tc>
          <w:tcPr>
            <w:tcW w:w="3940" w:type="dxa"/>
            <w:tcBorders>
              <w:top w:val="nil"/>
              <w:left w:val="nil"/>
              <w:bottom w:val="single" w:sz="4" w:space="0" w:color="auto"/>
              <w:right w:val="single" w:sz="4" w:space="0" w:color="auto"/>
            </w:tcBorders>
            <w:shd w:val="clear" w:color="auto" w:fill="auto"/>
            <w:hideMark/>
          </w:tcPr>
          <w:p w14:paraId="0479354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Costa, C. L., López-Urena, D., de Oliveira Assis, T., Ribeiro, R. A., Silva, R. O. S., Rupnik, M., ... &amp; de Carvalho, C. B. M. (2016). A MLST Clade 2 Clostridium difficile strain with a variant TcdB induces severe inflammatory and oxidative response associated with mucosal disruption. Anaerobe, 40, 76-84.</w:t>
            </w:r>
          </w:p>
        </w:tc>
        <w:tc>
          <w:tcPr>
            <w:tcW w:w="2700" w:type="dxa"/>
            <w:tcBorders>
              <w:top w:val="nil"/>
              <w:left w:val="nil"/>
              <w:bottom w:val="single" w:sz="4" w:space="0" w:color="auto"/>
              <w:right w:val="single" w:sz="4" w:space="0" w:color="auto"/>
            </w:tcBorders>
            <w:shd w:val="clear" w:color="auto" w:fill="auto"/>
            <w:hideMark/>
          </w:tcPr>
          <w:p w14:paraId="38FEB14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69D2AC09"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E4A2E0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Biocomputing platform module for cancer genomics and chemotherapy</w:t>
            </w:r>
          </w:p>
        </w:tc>
        <w:tc>
          <w:tcPr>
            <w:tcW w:w="3940" w:type="dxa"/>
            <w:tcBorders>
              <w:top w:val="nil"/>
              <w:left w:val="nil"/>
              <w:bottom w:val="single" w:sz="4" w:space="0" w:color="auto"/>
              <w:right w:val="single" w:sz="4" w:space="0" w:color="auto"/>
            </w:tcBorders>
            <w:shd w:val="clear" w:color="auto" w:fill="auto"/>
            <w:hideMark/>
          </w:tcPr>
          <w:p w14:paraId="1ED4F5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Coto, J. C., Siles, F., &amp; Mora-Rodríguez, R. (2016, November). Biocomputing platform module for cancer genomics and chemotherapy. In Central American and Panama Convention (CONCAPAN XXXVI), 2016 IEEE 36th (pp. 1-6). IEEE.</w:t>
            </w:r>
          </w:p>
        </w:tc>
        <w:tc>
          <w:tcPr>
            <w:tcW w:w="2700" w:type="dxa"/>
            <w:tcBorders>
              <w:top w:val="nil"/>
              <w:left w:val="nil"/>
              <w:bottom w:val="single" w:sz="4" w:space="0" w:color="auto"/>
              <w:right w:val="single" w:sz="4" w:space="0" w:color="auto"/>
            </w:tcBorders>
            <w:shd w:val="clear" w:color="auto" w:fill="auto"/>
            <w:hideMark/>
          </w:tcPr>
          <w:p w14:paraId="6AD433C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5C6E53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21EBA3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machinery underlying malaria parasite virulence is conserved between rodent and human malaria parasites</w:t>
            </w:r>
          </w:p>
        </w:tc>
        <w:tc>
          <w:tcPr>
            <w:tcW w:w="3940" w:type="dxa"/>
            <w:tcBorders>
              <w:top w:val="nil"/>
              <w:left w:val="nil"/>
              <w:bottom w:val="single" w:sz="4" w:space="0" w:color="auto"/>
              <w:right w:val="single" w:sz="4" w:space="0" w:color="auto"/>
            </w:tcBorders>
            <w:shd w:val="clear" w:color="auto" w:fill="auto"/>
            <w:hideMark/>
          </w:tcPr>
          <w:p w14:paraId="7FDA03B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 Niz, M., Ullrich, A. K., Heiber, A., Soares, A. B., Pick, C., Lyck, R., ... &amp; Del Portillo, H. (2016). The machinery underlying malaria parasite virulence is conserved between rodent and human malaria parasites. Nature communications, 7.</w:t>
            </w:r>
          </w:p>
        </w:tc>
        <w:tc>
          <w:tcPr>
            <w:tcW w:w="2700" w:type="dxa"/>
            <w:tcBorders>
              <w:top w:val="nil"/>
              <w:left w:val="nil"/>
              <w:bottom w:val="single" w:sz="4" w:space="0" w:color="auto"/>
              <w:right w:val="single" w:sz="4" w:space="0" w:color="auto"/>
            </w:tcBorders>
            <w:shd w:val="clear" w:color="auto" w:fill="auto"/>
            <w:hideMark/>
          </w:tcPr>
          <w:p w14:paraId="69CCEDA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042EFEB2"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A54EB0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biocomputational application for the automated construction of large-scale metabolic models from transcriptomic data</w:t>
            </w:r>
          </w:p>
        </w:tc>
        <w:tc>
          <w:tcPr>
            <w:tcW w:w="3940" w:type="dxa"/>
            <w:tcBorders>
              <w:top w:val="nil"/>
              <w:left w:val="nil"/>
              <w:bottom w:val="single" w:sz="4" w:space="0" w:color="auto"/>
              <w:right w:val="single" w:sz="4" w:space="0" w:color="auto"/>
            </w:tcBorders>
            <w:shd w:val="clear" w:color="auto" w:fill="auto"/>
            <w:hideMark/>
          </w:tcPr>
          <w:p w14:paraId="56C9B9F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Edwin, B. V., Francisco, S. C., &amp; Mora-Rodriguez, R. A. (2016, November). A biocomputational application for the automated construction of large-scale metabolic models from transcriptomic data. In Central American and Panama Convention (CONCAPAN XXXVI), 2016 IEEE 36th (pp. 1-6). IEEE.</w:t>
            </w:r>
          </w:p>
        </w:tc>
        <w:tc>
          <w:tcPr>
            <w:tcW w:w="2700" w:type="dxa"/>
            <w:tcBorders>
              <w:top w:val="nil"/>
              <w:left w:val="nil"/>
              <w:bottom w:val="single" w:sz="4" w:space="0" w:color="auto"/>
              <w:right w:val="single" w:sz="4" w:space="0" w:color="auto"/>
            </w:tcBorders>
            <w:shd w:val="clear" w:color="auto" w:fill="auto"/>
            <w:hideMark/>
          </w:tcPr>
          <w:p w14:paraId="13F0490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6BE45F26"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9EDA20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Global genetic diversity of Aedes aegypti</w:t>
            </w:r>
          </w:p>
        </w:tc>
        <w:tc>
          <w:tcPr>
            <w:tcW w:w="3940" w:type="dxa"/>
            <w:tcBorders>
              <w:top w:val="nil"/>
              <w:left w:val="nil"/>
              <w:bottom w:val="single" w:sz="4" w:space="0" w:color="auto"/>
              <w:right w:val="single" w:sz="4" w:space="0" w:color="auto"/>
            </w:tcBorders>
            <w:shd w:val="clear" w:color="auto" w:fill="auto"/>
            <w:hideMark/>
          </w:tcPr>
          <w:p w14:paraId="4C6D6B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Gloria‐Soria, A., Ayala, D., Bheecarry, A., Calderon‐Arguedas, O., Chadee, D. D., Chiappero, M., ... &amp; Kamgang, B. (2016). Global genetic diversity of Aedes aegypti. Molecular ecology, 25(21), 5377-5395.</w:t>
            </w:r>
          </w:p>
        </w:tc>
        <w:tc>
          <w:tcPr>
            <w:tcW w:w="2700" w:type="dxa"/>
            <w:tcBorders>
              <w:top w:val="nil"/>
              <w:left w:val="nil"/>
              <w:bottom w:val="single" w:sz="4" w:space="0" w:color="auto"/>
              <w:right w:val="single" w:sz="4" w:space="0" w:color="auto"/>
            </w:tcBorders>
            <w:shd w:val="clear" w:color="auto" w:fill="auto"/>
            <w:hideMark/>
          </w:tcPr>
          <w:p w14:paraId="1CCFD32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0655C39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32328C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Arboviral encephalitis in Costa Rican horses: 2009-2016</w:t>
            </w:r>
          </w:p>
        </w:tc>
        <w:tc>
          <w:tcPr>
            <w:tcW w:w="3940" w:type="dxa"/>
            <w:tcBorders>
              <w:top w:val="nil"/>
              <w:left w:val="nil"/>
              <w:bottom w:val="single" w:sz="4" w:space="0" w:color="auto"/>
              <w:right w:val="single" w:sz="4" w:space="0" w:color="auto"/>
            </w:tcBorders>
            <w:shd w:val="clear" w:color="auto" w:fill="auto"/>
            <w:hideMark/>
          </w:tcPr>
          <w:p w14:paraId="66E0D47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Jiménez, C., Romero, M., Piche, M., Baldi, M., Alfaro, A., Chaves, A., ... &amp; Corrales-Aguilar, E. (2016). Arboviral encephalitis in Costa Rican horses: 2009-2016. International Journal of Infectious Diseases, 53, 153.</w:t>
            </w:r>
          </w:p>
        </w:tc>
        <w:tc>
          <w:tcPr>
            <w:tcW w:w="2700" w:type="dxa"/>
            <w:tcBorders>
              <w:top w:val="nil"/>
              <w:left w:val="nil"/>
              <w:bottom w:val="single" w:sz="4" w:space="0" w:color="auto"/>
              <w:right w:val="single" w:sz="4" w:space="0" w:color="auto"/>
            </w:tcBorders>
            <w:shd w:val="clear" w:color="auto" w:fill="auto"/>
            <w:hideMark/>
          </w:tcPr>
          <w:p w14:paraId="5A44394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1340A1A"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33D423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Guidelines for the use and interpretation of assays for monitoring autophagy</w:t>
            </w:r>
          </w:p>
        </w:tc>
        <w:tc>
          <w:tcPr>
            <w:tcW w:w="3940" w:type="dxa"/>
            <w:tcBorders>
              <w:top w:val="nil"/>
              <w:left w:val="nil"/>
              <w:bottom w:val="single" w:sz="4" w:space="0" w:color="auto"/>
              <w:right w:val="single" w:sz="4" w:space="0" w:color="auto"/>
            </w:tcBorders>
            <w:shd w:val="clear" w:color="auto" w:fill="auto"/>
            <w:hideMark/>
          </w:tcPr>
          <w:p w14:paraId="0020E61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Klionsky, D. J., Abdelmohsen, K., Abe, A., Abedin, M. J., Abeliovich, H., Acevedo Arozena, A., ... &amp; Adhihetty, P. J. (2016). Guidelines for the use and interpretation of assays for monitoring autophagy. Autophagy, 12(1), 1-222.</w:t>
            </w:r>
          </w:p>
        </w:tc>
        <w:tc>
          <w:tcPr>
            <w:tcW w:w="2700" w:type="dxa"/>
            <w:tcBorders>
              <w:top w:val="nil"/>
              <w:left w:val="nil"/>
              <w:bottom w:val="single" w:sz="4" w:space="0" w:color="auto"/>
              <w:right w:val="single" w:sz="4" w:space="0" w:color="auto"/>
            </w:tcBorders>
            <w:shd w:val="clear" w:color="auto" w:fill="auto"/>
            <w:hideMark/>
          </w:tcPr>
          <w:p w14:paraId="09287C4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2F88E4C6"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7474880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Predominance and high antibiotic resistance of the emerging Clostridium difficile genotypes NAPCR1 and NAP9 in a Costa Rican hospital over a 2-year period without outbreaks</w:t>
            </w:r>
          </w:p>
        </w:tc>
        <w:tc>
          <w:tcPr>
            <w:tcW w:w="3940" w:type="dxa"/>
            <w:tcBorders>
              <w:top w:val="nil"/>
              <w:left w:val="nil"/>
              <w:bottom w:val="single" w:sz="4" w:space="0" w:color="auto"/>
              <w:right w:val="single" w:sz="4" w:space="0" w:color="auto"/>
            </w:tcBorders>
            <w:shd w:val="clear" w:color="auto" w:fill="auto"/>
            <w:hideMark/>
          </w:tcPr>
          <w:p w14:paraId="3592C07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López-Ureña, D., Quesada-Gómez, C., Montoya-Ramírez, M., del Mar Gamboa-Coronado, M., Somogyi, T., Rodríguez, C., &amp; Rodríguez-Cavallini, E. (2016). Predominance and high antibiotic resistance of the emerging Clostridium difficile genotypes NAPCR1 and NAP9 in a Costa Rican hospital over a 2-year period without outbreaks. Emerging microbes &amp; infections, 5(5), e42.</w:t>
            </w:r>
          </w:p>
        </w:tc>
        <w:tc>
          <w:tcPr>
            <w:tcW w:w="2700" w:type="dxa"/>
            <w:tcBorders>
              <w:top w:val="nil"/>
              <w:left w:val="nil"/>
              <w:bottom w:val="single" w:sz="4" w:space="0" w:color="auto"/>
              <w:right w:val="single" w:sz="4" w:space="0" w:color="auto"/>
            </w:tcBorders>
            <w:shd w:val="clear" w:color="auto" w:fill="auto"/>
            <w:hideMark/>
          </w:tcPr>
          <w:p w14:paraId="59EE8C4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14AFEE2F"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31BD5D5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 Antibiotic-Associated Diarrhea and Pseudomembranous Colitis</w:t>
            </w:r>
          </w:p>
        </w:tc>
        <w:tc>
          <w:tcPr>
            <w:tcW w:w="3940" w:type="dxa"/>
            <w:tcBorders>
              <w:top w:val="nil"/>
              <w:left w:val="nil"/>
              <w:bottom w:val="single" w:sz="4" w:space="0" w:color="auto"/>
              <w:right w:val="single" w:sz="4" w:space="0" w:color="auto"/>
            </w:tcBorders>
            <w:shd w:val="clear" w:color="auto" w:fill="auto"/>
            <w:hideMark/>
          </w:tcPr>
          <w:p w14:paraId="48B3A60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López-Ureña, D., Quesada-Gómez, C., Rodríguez, C., &amp; Chaves-Olarte, E. (2016). in Antibiotic-Associated Diarrhea and Pseudomembranous Colitis.</w:t>
            </w:r>
          </w:p>
        </w:tc>
        <w:tc>
          <w:tcPr>
            <w:tcW w:w="2700" w:type="dxa"/>
            <w:tcBorders>
              <w:top w:val="nil"/>
              <w:left w:val="nil"/>
              <w:bottom w:val="single" w:sz="4" w:space="0" w:color="auto"/>
              <w:right w:val="single" w:sz="4" w:space="0" w:color="auto"/>
            </w:tcBorders>
            <w:shd w:val="clear" w:color="auto" w:fill="auto"/>
            <w:hideMark/>
          </w:tcPr>
          <w:p w14:paraId="2EF5544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5F9CC1E0"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3C513D3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biocomputational platform for the automated construction of large-scale mathematical models of miRNA-transcription factor networks for studies on gene dosage compensation</w:t>
            </w:r>
          </w:p>
        </w:tc>
        <w:tc>
          <w:tcPr>
            <w:tcW w:w="3940" w:type="dxa"/>
            <w:tcBorders>
              <w:top w:val="nil"/>
              <w:left w:val="nil"/>
              <w:bottom w:val="single" w:sz="4" w:space="0" w:color="auto"/>
              <w:right w:val="single" w:sz="4" w:space="0" w:color="auto"/>
            </w:tcBorders>
            <w:shd w:val="clear" w:color="auto" w:fill="auto"/>
            <w:hideMark/>
          </w:tcPr>
          <w:p w14:paraId="13A747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Man-Sai, A., Francisco, S. C., &amp; Mora-Rodriguez, R. A. (2016, November). A biocomputational platform for the automated construction of large-scale mathematical models of miRNA-transcription factor networks for studies on gene dosage compensation. In Central American and Panama Convention (CONCAPAN XXXVI), 2016 IEEE 36th (pp. 1-7). IEEE.</w:t>
            </w:r>
          </w:p>
        </w:tc>
        <w:tc>
          <w:tcPr>
            <w:tcW w:w="2700" w:type="dxa"/>
            <w:tcBorders>
              <w:top w:val="nil"/>
              <w:left w:val="nil"/>
              <w:bottom w:val="single" w:sz="4" w:space="0" w:color="auto"/>
              <w:right w:val="single" w:sz="4" w:space="0" w:color="auto"/>
            </w:tcBorders>
            <w:shd w:val="clear" w:color="auto" w:fill="auto"/>
            <w:hideMark/>
          </w:tcPr>
          <w:p w14:paraId="137DE3E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3A6B5B0E"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1BC6879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Identification of cancer chemosensitivity by ODE and GMM modeling of heterogeneous cellular response to perturbations in fluorescent sphingolipid metabolism</w:t>
            </w:r>
          </w:p>
        </w:tc>
        <w:tc>
          <w:tcPr>
            <w:tcW w:w="3940" w:type="dxa"/>
            <w:tcBorders>
              <w:top w:val="nil"/>
              <w:left w:val="nil"/>
              <w:bottom w:val="single" w:sz="4" w:space="0" w:color="auto"/>
              <w:right w:val="single" w:sz="4" w:space="0" w:color="auto"/>
            </w:tcBorders>
            <w:shd w:val="clear" w:color="auto" w:fill="auto"/>
            <w:hideMark/>
          </w:tcPr>
          <w:p w14:paraId="2A4D78B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Molina-Mora, J. A., &amp; Mora-Rodriguez, R. A. (2016, November). Identification of cancer chemosensitivity by ODE and GMM modeling of heterogeneous cellular response to perturbations in fluorescent sphingolipid metabolism. In Central American and Panama Convention (CONCAPAN XXXVI), 2016 IEEE 36th (pp. 1-6). IEEE.</w:t>
            </w:r>
          </w:p>
        </w:tc>
        <w:tc>
          <w:tcPr>
            <w:tcW w:w="2700" w:type="dxa"/>
            <w:tcBorders>
              <w:top w:val="nil"/>
              <w:left w:val="nil"/>
              <w:bottom w:val="single" w:sz="4" w:space="0" w:color="auto"/>
              <w:right w:val="single" w:sz="4" w:space="0" w:color="auto"/>
            </w:tcBorders>
            <w:shd w:val="clear" w:color="auto" w:fill="auto"/>
            <w:hideMark/>
          </w:tcPr>
          <w:p w14:paraId="791BCB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744EB88"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390E9A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N-Formyl-Perosamine Surface Homopolysaccharides Hinder the Recognition of Brucella abortus by Mouse Neutrophils</w:t>
            </w:r>
          </w:p>
        </w:tc>
        <w:tc>
          <w:tcPr>
            <w:tcW w:w="3940" w:type="dxa"/>
            <w:tcBorders>
              <w:top w:val="nil"/>
              <w:left w:val="nil"/>
              <w:bottom w:val="single" w:sz="4" w:space="0" w:color="auto"/>
              <w:right w:val="single" w:sz="4" w:space="0" w:color="auto"/>
            </w:tcBorders>
            <w:shd w:val="clear" w:color="auto" w:fill="auto"/>
            <w:hideMark/>
          </w:tcPr>
          <w:p w14:paraId="29605CA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Mora-Cartín, R., Chacón-Díaz, C., Gutiérrez-Jiménez, C., Gurdián-Murillo, S., Lomonte, B., Chaves-Olarte, E., ... &amp; Moreno, E. (2016). N-Formyl-Perosamine Surface Homopolysaccharides Hinder the Recognition of Brucella abortus by Mouse Neutrophils. Infection and immunity, 84(6), 1712-1721.</w:t>
            </w:r>
          </w:p>
        </w:tc>
        <w:tc>
          <w:tcPr>
            <w:tcW w:w="2700" w:type="dxa"/>
            <w:tcBorders>
              <w:top w:val="nil"/>
              <w:left w:val="nil"/>
              <w:bottom w:val="single" w:sz="4" w:space="0" w:color="auto"/>
              <w:right w:val="single" w:sz="4" w:space="0" w:color="auto"/>
            </w:tcBorders>
            <w:shd w:val="clear" w:color="auto" w:fill="auto"/>
            <w:hideMark/>
          </w:tcPr>
          <w:p w14:paraId="70D0046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E5D07A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A0CA8A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Molecular detection of Clostridium difficile on inert surfaces from a Costa Rican hospital during and after an outbreak</w:t>
            </w:r>
          </w:p>
        </w:tc>
        <w:tc>
          <w:tcPr>
            <w:tcW w:w="3940" w:type="dxa"/>
            <w:tcBorders>
              <w:top w:val="nil"/>
              <w:left w:val="nil"/>
              <w:bottom w:val="single" w:sz="4" w:space="0" w:color="auto"/>
              <w:right w:val="single" w:sz="4" w:space="0" w:color="auto"/>
            </w:tcBorders>
            <w:shd w:val="clear" w:color="auto" w:fill="auto"/>
            <w:hideMark/>
          </w:tcPr>
          <w:p w14:paraId="42AE1BC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Morales, L., Rodríguez, C., &amp; del Mar Gamboa-Coronado, M. (2016). Molecular detection of Clostridium difficile on inert surfaces from a Costa Rican hospital during and after an outbreak. American Journal of Infection Control, 44(12), 1517-1519.</w:t>
            </w:r>
          </w:p>
        </w:tc>
        <w:tc>
          <w:tcPr>
            <w:tcW w:w="2700" w:type="dxa"/>
            <w:tcBorders>
              <w:top w:val="nil"/>
              <w:left w:val="nil"/>
              <w:bottom w:val="single" w:sz="4" w:space="0" w:color="auto"/>
              <w:right w:val="single" w:sz="4" w:space="0" w:color="auto"/>
            </w:tcBorders>
            <w:shd w:val="clear" w:color="auto" w:fill="auto"/>
            <w:hideMark/>
          </w:tcPr>
          <w:p w14:paraId="2C6D76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2DE8B6F7"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51FB6C2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Characterization of heterogeneous response to chemotherapy by perturbation-based modeling of fluorescent sphingolipid metabolism in cancer cell subpopulations</w:t>
            </w:r>
          </w:p>
        </w:tc>
        <w:tc>
          <w:tcPr>
            <w:tcW w:w="3940" w:type="dxa"/>
            <w:tcBorders>
              <w:top w:val="nil"/>
              <w:left w:val="nil"/>
              <w:bottom w:val="single" w:sz="4" w:space="0" w:color="auto"/>
              <w:right w:val="single" w:sz="4" w:space="0" w:color="auto"/>
            </w:tcBorders>
            <w:shd w:val="clear" w:color="auto" w:fill="auto"/>
            <w:hideMark/>
          </w:tcPr>
          <w:p w14:paraId="35720AB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Mora-Rodriguez, R. A., &amp; Molina-Mora, J. A. (2016, November). Characterization of heterogeneous response to chemotherapy by perturbation-based modeling of fluorescent sphingolipid metabolism in cancer cell subpopulations. In Central American and Panama Convention (CONCAPAN XXXVI), 2016 IEEE 36th (pp. 1-7). IEEE.</w:t>
            </w:r>
          </w:p>
        </w:tc>
        <w:tc>
          <w:tcPr>
            <w:tcW w:w="2700" w:type="dxa"/>
            <w:tcBorders>
              <w:top w:val="nil"/>
              <w:left w:val="nil"/>
              <w:bottom w:val="single" w:sz="4" w:space="0" w:color="auto"/>
              <w:right w:val="single" w:sz="4" w:space="0" w:color="auto"/>
            </w:tcBorders>
            <w:shd w:val="clear" w:color="auto" w:fill="auto"/>
            <w:hideMark/>
          </w:tcPr>
          <w:p w14:paraId="7312A8F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63968194"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3BFF43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Exposure of dogs to spotted fever group rickettsiae in urban sites associated with human rickettsioses in Costa Rica</w:t>
            </w:r>
          </w:p>
        </w:tc>
        <w:tc>
          <w:tcPr>
            <w:tcW w:w="3940" w:type="dxa"/>
            <w:tcBorders>
              <w:top w:val="nil"/>
              <w:left w:val="nil"/>
              <w:bottom w:val="single" w:sz="4" w:space="0" w:color="auto"/>
              <w:right w:val="single" w:sz="4" w:space="0" w:color="auto"/>
            </w:tcBorders>
            <w:shd w:val="clear" w:color="auto" w:fill="auto"/>
            <w:hideMark/>
          </w:tcPr>
          <w:p w14:paraId="06092E6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Carranza, M. V., Taylor, L., Calderón-Arguedas, O., Hun, L., &amp; Troyo, A. (2016). Exposure of dogs to spotted fever group rickettsiae in urban sites associated with human rickettsioses in Costa Rica. Ticks and tick-borne diseases, 7(5), 748-753.</w:t>
            </w:r>
          </w:p>
        </w:tc>
        <w:tc>
          <w:tcPr>
            <w:tcW w:w="2700" w:type="dxa"/>
            <w:tcBorders>
              <w:top w:val="nil"/>
              <w:left w:val="nil"/>
              <w:bottom w:val="single" w:sz="4" w:space="0" w:color="auto"/>
              <w:right w:val="single" w:sz="4" w:space="0" w:color="auto"/>
            </w:tcBorders>
            <w:shd w:val="clear" w:color="auto" w:fill="auto"/>
            <w:hideMark/>
          </w:tcPr>
          <w:p w14:paraId="2945533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6651ABE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FF5FCB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Calidad microbiológica de las dietas enterales distribuidas en un hospital periférico de Costa Rica</w:t>
            </w:r>
          </w:p>
        </w:tc>
        <w:tc>
          <w:tcPr>
            <w:tcW w:w="3940" w:type="dxa"/>
            <w:tcBorders>
              <w:top w:val="nil"/>
              <w:left w:val="nil"/>
              <w:bottom w:val="single" w:sz="4" w:space="0" w:color="auto"/>
              <w:right w:val="single" w:sz="4" w:space="0" w:color="auto"/>
            </w:tcBorders>
            <w:shd w:val="clear" w:color="auto" w:fill="auto"/>
            <w:hideMark/>
          </w:tcPr>
          <w:p w14:paraId="3AED765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Morovati, A. R., Varela, R. C., &amp; Echandi, M. L. A. (2016). Calidad microbiológica de las dietas enterales distribuidas en un hospital periférico de Costa Rica. Revista Médica de la Universidad de Costa Rica, 10(2), 1-7.</w:t>
            </w:r>
          </w:p>
        </w:tc>
        <w:tc>
          <w:tcPr>
            <w:tcW w:w="2700" w:type="dxa"/>
            <w:tcBorders>
              <w:top w:val="nil"/>
              <w:left w:val="nil"/>
              <w:bottom w:val="single" w:sz="4" w:space="0" w:color="auto"/>
              <w:right w:val="single" w:sz="4" w:space="0" w:color="auto"/>
            </w:tcBorders>
            <w:shd w:val="clear" w:color="auto" w:fill="auto"/>
            <w:hideMark/>
          </w:tcPr>
          <w:p w14:paraId="42E1AA5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64DF445C"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663D330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Analysis of TcdB proteins within the hypervirulent clade 2 reveals an impact of RhoA glucosylation on Clostridium difficile proinflammatory activities</w:t>
            </w:r>
          </w:p>
        </w:tc>
        <w:tc>
          <w:tcPr>
            <w:tcW w:w="3940" w:type="dxa"/>
            <w:tcBorders>
              <w:top w:val="nil"/>
              <w:left w:val="nil"/>
              <w:bottom w:val="single" w:sz="4" w:space="0" w:color="auto"/>
              <w:right w:val="single" w:sz="4" w:space="0" w:color="auto"/>
            </w:tcBorders>
            <w:shd w:val="clear" w:color="auto" w:fill="auto"/>
            <w:hideMark/>
          </w:tcPr>
          <w:p w14:paraId="54DC94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López-Ureña, D., Chumbler, N., Kroh, H. K., Castro-Peña, C., Rodríguez, C., ... &amp; Lawley, T. D. (2016). Analysis of TcdB proteins within the hypervirulent clade 2 reveals an impact of RhoA glucosylation on Clostridium difficile proinflammatory activities. Infection and immunity, 84(3), 856-865.</w:t>
            </w:r>
          </w:p>
        </w:tc>
        <w:tc>
          <w:tcPr>
            <w:tcW w:w="2700" w:type="dxa"/>
            <w:tcBorders>
              <w:top w:val="nil"/>
              <w:left w:val="nil"/>
              <w:bottom w:val="single" w:sz="4" w:space="0" w:color="auto"/>
              <w:right w:val="single" w:sz="4" w:space="0" w:color="auto"/>
            </w:tcBorders>
            <w:shd w:val="clear" w:color="auto" w:fill="auto"/>
            <w:hideMark/>
          </w:tcPr>
          <w:p w14:paraId="2D34FD1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042976EB"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644E5CC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Eficacia antibacterial de una dispersion de nanopartículas de plata en medio de citrato para la eliminación de E. faecalis: Estudio In Vitro</w:t>
            </w:r>
          </w:p>
        </w:tc>
        <w:tc>
          <w:tcPr>
            <w:tcW w:w="3940" w:type="dxa"/>
            <w:tcBorders>
              <w:top w:val="nil"/>
              <w:left w:val="nil"/>
              <w:bottom w:val="single" w:sz="4" w:space="0" w:color="auto"/>
              <w:right w:val="single" w:sz="4" w:space="0" w:color="auto"/>
            </w:tcBorders>
            <w:shd w:val="clear" w:color="auto" w:fill="auto"/>
            <w:hideMark/>
          </w:tcPr>
          <w:p w14:paraId="2D4B2D7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Rodríguez-Chang, S., Ramírez-Mora, T., Valle-Bourrouet, G., Rojas-Campos, N., Chavarría-Bolaños, D., &amp; Montero-Aguilar, M. (2016). Eficacia antibacterial de una dispersion de nanopartículas de plata en medio de citrato para la eliminación de E. faecalis: Estudio In Vitro. Odovtos-International Journal of Dental Sciences, 18(2), 99-107.</w:t>
            </w:r>
          </w:p>
        </w:tc>
        <w:tc>
          <w:tcPr>
            <w:tcW w:w="2700" w:type="dxa"/>
            <w:tcBorders>
              <w:top w:val="nil"/>
              <w:left w:val="nil"/>
              <w:bottom w:val="single" w:sz="4" w:space="0" w:color="auto"/>
              <w:right w:val="single" w:sz="4" w:space="0" w:color="auto"/>
            </w:tcBorders>
            <w:shd w:val="clear" w:color="auto" w:fill="auto"/>
            <w:hideMark/>
          </w:tcPr>
          <w:p w14:paraId="381B236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5052FF3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5C3C2B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Temporal and mechanistic studies on the resistance of glioma cells to temozolomide</w:t>
            </w:r>
          </w:p>
        </w:tc>
        <w:tc>
          <w:tcPr>
            <w:tcW w:w="3940" w:type="dxa"/>
            <w:tcBorders>
              <w:top w:val="nil"/>
              <w:left w:val="nil"/>
              <w:bottom w:val="single" w:sz="4" w:space="0" w:color="auto"/>
              <w:right w:val="single" w:sz="4" w:space="0" w:color="auto"/>
            </w:tcBorders>
            <w:shd w:val="clear" w:color="auto" w:fill="auto"/>
            <w:hideMark/>
          </w:tcPr>
          <w:p w14:paraId="0211491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Roos, W. P., Eich, M., Quiros, S., Knizhnik, A. V., Nikolova, T., Christmann, M., &amp; Kaina, B. (2016). Temporal and mechanistic studies on the resistance of glioma cells to temozolomide. Klinische Pädiatrie, 228(06/07), A14.</w:t>
            </w:r>
          </w:p>
        </w:tc>
        <w:tc>
          <w:tcPr>
            <w:tcW w:w="2700" w:type="dxa"/>
            <w:tcBorders>
              <w:top w:val="nil"/>
              <w:left w:val="nil"/>
              <w:bottom w:val="single" w:sz="4" w:space="0" w:color="auto"/>
              <w:right w:val="single" w:sz="4" w:space="0" w:color="auto"/>
            </w:tcBorders>
            <w:shd w:val="clear" w:color="auto" w:fill="auto"/>
            <w:hideMark/>
          </w:tcPr>
          <w:p w14:paraId="6C2E893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1845B8F8"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1B15B1A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BRAF inhibition by vemurafenib in combination with temozolomide or fotemustine in melanoma cells</w:t>
            </w:r>
          </w:p>
        </w:tc>
        <w:tc>
          <w:tcPr>
            <w:tcW w:w="3940" w:type="dxa"/>
            <w:tcBorders>
              <w:top w:val="nil"/>
              <w:left w:val="nil"/>
              <w:bottom w:val="single" w:sz="4" w:space="0" w:color="auto"/>
              <w:right w:val="single" w:sz="4" w:space="0" w:color="auto"/>
            </w:tcBorders>
            <w:shd w:val="clear" w:color="auto" w:fill="auto"/>
            <w:hideMark/>
          </w:tcPr>
          <w:p w14:paraId="2A4E2BB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Roos, W., Quiros, S., Krumm, A., Merz, S., Switzeny, O., Christmann, M., ... &amp; Kaina, B. (2016, September). BRAF inhibition by vemurafenib in combination with temozolomide or fotemustine in melanoma cells. In JOURNAL DER DEUTSCHEN DERMATOLOGISCHEN GESELLSCHAFT (Vol. 14, pp. 27-27). 111 RIVER ST, HOBOKEN 07030-5774, NJ USA: WILEY-BLACKWELL.</w:t>
            </w:r>
          </w:p>
        </w:tc>
        <w:tc>
          <w:tcPr>
            <w:tcW w:w="2700" w:type="dxa"/>
            <w:tcBorders>
              <w:top w:val="nil"/>
              <w:left w:val="nil"/>
              <w:bottom w:val="single" w:sz="4" w:space="0" w:color="auto"/>
              <w:right w:val="single" w:sz="4" w:space="0" w:color="auto"/>
            </w:tcBorders>
            <w:shd w:val="clear" w:color="auto" w:fill="auto"/>
            <w:hideMark/>
          </w:tcPr>
          <w:p w14:paraId="13F0CF1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0CE6E604" w14:textId="77777777" w:rsidTr="00F53821">
        <w:trPr>
          <w:trHeight w:val="900"/>
        </w:trPr>
        <w:tc>
          <w:tcPr>
            <w:tcW w:w="2740" w:type="dxa"/>
            <w:tcBorders>
              <w:top w:val="nil"/>
              <w:left w:val="single" w:sz="4" w:space="0" w:color="auto"/>
              <w:bottom w:val="single" w:sz="4" w:space="0" w:color="auto"/>
              <w:right w:val="single" w:sz="4" w:space="0" w:color="auto"/>
            </w:tcBorders>
            <w:shd w:val="clear" w:color="auto" w:fill="auto"/>
            <w:hideMark/>
          </w:tcPr>
          <w:p w14:paraId="45D5AF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Clostridium difficile Infection.</w:t>
            </w:r>
          </w:p>
        </w:tc>
        <w:tc>
          <w:tcPr>
            <w:tcW w:w="3940" w:type="dxa"/>
            <w:tcBorders>
              <w:top w:val="nil"/>
              <w:left w:val="nil"/>
              <w:bottom w:val="single" w:sz="4" w:space="0" w:color="auto"/>
              <w:right w:val="single" w:sz="4" w:space="0" w:color="auto"/>
            </w:tcBorders>
            <w:shd w:val="clear" w:color="auto" w:fill="auto"/>
            <w:hideMark/>
          </w:tcPr>
          <w:p w14:paraId="31AC3ED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Shin, J. H., Chaves-Olarte, E., &amp; Warren, C. A. (2016). Clostridium difficile Infection. Microbiology spectrum, 4(3).</w:t>
            </w:r>
          </w:p>
        </w:tc>
        <w:tc>
          <w:tcPr>
            <w:tcW w:w="2700" w:type="dxa"/>
            <w:tcBorders>
              <w:top w:val="nil"/>
              <w:left w:val="nil"/>
              <w:bottom w:val="single" w:sz="4" w:space="0" w:color="auto"/>
              <w:right w:val="single" w:sz="4" w:space="0" w:color="auto"/>
            </w:tcBorders>
            <w:shd w:val="clear" w:color="auto" w:fill="auto"/>
            <w:hideMark/>
          </w:tcPr>
          <w:p w14:paraId="37F353E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7B3C08FE"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112EF2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MOLECULAR CHARACTERIZATION OF TWO MAJOR DENGUE OUTBREAKS IN COSTA RICA</w:t>
            </w:r>
          </w:p>
        </w:tc>
        <w:tc>
          <w:tcPr>
            <w:tcW w:w="3940" w:type="dxa"/>
            <w:tcBorders>
              <w:top w:val="nil"/>
              <w:left w:val="nil"/>
              <w:bottom w:val="single" w:sz="4" w:space="0" w:color="auto"/>
              <w:right w:val="single" w:sz="4" w:space="0" w:color="auto"/>
            </w:tcBorders>
            <w:shd w:val="clear" w:color="auto" w:fill="auto"/>
            <w:hideMark/>
          </w:tcPr>
          <w:p w14:paraId="1E6DCB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Soto-Garita, C., Somogyi, T., Vicente-Santos, A., &amp; Corrales-Aguilar, E. (2016). Molecular Characterization of Two Major Dengue Outbreaks in Costa Rica. The American journal of tropical medicine and hygiene, 95(1), 201-205.</w:t>
            </w:r>
          </w:p>
        </w:tc>
        <w:tc>
          <w:tcPr>
            <w:tcW w:w="2700" w:type="dxa"/>
            <w:tcBorders>
              <w:top w:val="nil"/>
              <w:left w:val="nil"/>
              <w:bottom w:val="single" w:sz="4" w:space="0" w:color="auto"/>
              <w:right w:val="single" w:sz="4" w:space="0" w:color="auto"/>
            </w:tcBorders>
            <w:shd w:val="clear" w:color="auto" w:fill="auto"/>
            <w:hideMark/>
          </w:tcPr>
          <w:p w14:paraId="7519D6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46730077"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931F2C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abortus Strain 2308 Wisconsin Genome: Importance of the Definition of Reference Strains</w:t>
            </w:r>
          </w:p>
        </w:tc>
        <w:tc>
          <w:tcPr>
            <w:tcW w:w="3940" w:type="dxa"/>
            <w:tcBorders>
              <w:top w:val="nil"/>
              <w:left w:val="nil"/>
              <w:bottom w:val="single" w:sz="4" w:space="0" w:color="auto"/>
              <w:right w:val="single" w:sz="4" w:space="0" w:color="auto"/>
            </w:tcBorders>
            <w:shd w:val="clear" w:color="auto" w:fill="auto"/>
            <w:hideMark/>
          </w:tcPr>
          <w:p w14:paraId="1C3BBBE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Ruiz-Villalobos, N., Castillo-Zeledón, A., Jiménez-Rojas, C., Roop II, R. M., Comerci, D. J., ... &amp; Chaves-Olarte, E. (2016). Brucella abortus Strain 2308 Wisconsin Genome: Importance of the Definition of Reference Strains. Frontiers in microbiology, 7.</w:t>
            </w:r>
          </w:p>
        </w:tc>
        <w:tc>
          <w:tcPr>
            <w:tcW w:w="2700" w:type="dxa"/>
            <w:tcBorders>
              <w:top w:val="nil"/>
              <w:left w:val="nil"/>
              <w:bottom w:val="single" w:sz="4" w:space="0" w:color="auto"/>
              <w:right w:val="single" w:sz="4" w:space="0" w:color="auto"/>
            </w:tcBorders>
            <w:shd w:val="clear" w:color="auto" w:fill="auto"/>
            <w:hideMark/>
          </w:tcPr>
          <w:p w14:paraId="3AA426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40249F6A"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4E5A07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Detection of rickettsiae in fleas and ticks from areas of Costa Rica with history of spotted fever group rickettsioses</w:t>
            </w:r>
          </w:p>
        </w:tc>
        <w:tc>
          <w:tcPr>
            <w:tcW w:w="3940" w:type="dxa"/>
            <w:tcBorders>
              <w:top w:val="nil"/>
              <w:left w:val="nil"/>
              <w:bottom w:val="single" w:sz="4" w:space="0" w:color="auto"/>
              <w:right w:val="single" w:sz="4" w:space="0" w:color="auto"/>
            </w:tcBorders>
            <w:shd w:val="clear" w:color="auto" w:fill="auto"/>
            <w:hideMark/>
          </w:tcPr>
          <w:p w14:paraId="3849906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Troyo, A., Moreira-Soto, R. D., Calderon-Arguedas, Ó., Mata-Somarribas, C., Ortiz-Tello, J., Barbieri, A. R., ... &amp; Taylor, L. (2016). Detection of rickettsiae in fleas and ticks from areas of Costa Rica with history of spotted fever group rickettsioses. Ticks and tick-borne diseases, 7(6), 1128-1134.</w:t>
            </w:r>
          </w:p>
        </w:tc>
        <w:tc>
          <w:tcPr>
            <w:tcW w:w="2700" w:type="dxa"/>
            <w:tcBorders>
              <w:top w:val="nil"/>
              <w:left w:val="nil"/>
              <w:bottom w:val="single" w:sz="4" w:space="0" w:color="auto"/>
              <w:right w:val="single" w:sz="4" w:space="0" w:color="auto"/>
            </w:tcBorders>
            <w:shd w:val="clear" w:color="auto" w:fill="auto"/>
            <w:hideMark/>
          </w:tcPr>
          <w:p w14:paraId="7936A35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2016</w:t>
            </w:r>
          </w:p>
        </w:tc>
      </w:tr>
      <w:tr w:rsidR="00F53821" w:rsidRPr="00F53821" w14:paraId="2329B01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8046D8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Nuevos registros de Aedes albopictus (Skuse) en cuatro localidades de Costa Rica</w:t>
            </w:r>
          </w:p>
        </w:tc>
        <w:tc>
          <w:tcPr>
            <w:tcW w:w="3940" w:type="dxa"/>
            <w:tcBorders>
              <w:top w:val="nil"/>
              <w:left w:val="nil"/>
              <w:bottom w:val="single" w:sz="4" w:space="0" w:color="auto"/>
              <w:right w:val="single" w:sz="4" w:space="0" w:color="auto"/>
            </w:tcBorders>
            <w:shd w:val="clear" w:color="auto" w:fill="auto"/>
            <w:hideMark/>
          </w:tcPr>
          <w:p w14:paraId="3CEA29C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Araya, D. R., Rodríguez, R. M., Alvarado, M. G., Vega, L. M. R., Arguedas, O. C., &amp; Troyo, A. (2017). Nuevos registros de Aedes albopictus (Skuse) en cinco localidades de Costa Rica. REVISTA BIOMÉDICA, 28(2).</w:t>
            </w:r>
          </w:p>
        </w:tc>
        <w:tc>
          <w:tcPr>
            <w:tcW w:w="2700" w:type="dxa"/>
            <w:tcBorders>
              <w:top w:val="nil"/>
              <w:left w:val="nil"/>
              <w:bottom w:val="single" w:sz="4" w:space="0" w:color="auto"/>
              <w:right w:val="single" w:sz="4" w:space="0" w:color="auto"/>
            </w:tcBorders>
            <w:shd w:val="clear" w:color="auto" w:fill="auto"/>
            <w:hideMark/>
          </w:tcPr>
          <w:p w14:paraId="7E51CCC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2120F37E"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1154DBB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Endometritis subclínica en ganado vacuno lechero: etiopatogenia y diagnóstico. Revisión Bibliográfica</w:t>
            </w:r>
          </w:p>
        </w:tc>
        <w:tc>
          <w:tcPr>
            <w:tcW w:w="3940" w:type="dxa"/>
            <w:tcBorders>
              <w:top w:val="nil"/>
              <w:left w:val="nil"/>
              <w:bottom w:val="single" w:sz="4" w:space="0" w:color="auto"/>
              <w:right w:val="single" w:sz="4" w:space="0" w:color="auto"/>
            </w:tcBorders>
            <w:shd w:val="clear" w:color="auto" w:fill="auto"/>
            <w:hideMark/>
          </w:tcPr>
          <w:p w14:paraId="7F7CC26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 L. A. Q., Vigo, M., González, J. J. B., López, M. B., Martínez, A. I. P., &amp; Herradón, P. J. G. (2017). Endometritis subclínica en ganado vacuno lechero: etiopatogenia y diagnóstico. Revisión Bibliográfica. ITEA, información técnica económica agraria: revista de la Asociación Interprofesional para el Desarrollo Agrario (AIDA), 113(3), 250-266.</w:t>
            </w:r>
          </w:p>
        </w:tc>
        <w:tc>
          <w:tcPr>
            <w:tcW w:w="2700" w:type="dxa"/>
            <w:tcBorders>
              <w:top w:val="nil"/>
              <w:left w:val="nil"/>
              <w:bottom w:val="single" w:sz="4" w:space="0" w:color="auto"/>
              <w:right w:val="single" w:sz="4" w:space="0" w:color="auto"/>
            </w:tcBorders>
            <w:shd w:val="clear" w:color="auto" w:fill="auto"/>
            <w:hideMark/>
          </w:tcPr>
          <w:p w14:paraId="703AF6F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1190AE2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829DE3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Diversity of aerobic bacteria isolated from oral and cloacal cavities from free-living snakes species in Costa Rica rainforest</w:t>
            </w:r>
          </w:p>
        </w:tc>
        <w:tc>
          <w:tcPr>
            <w:tcW w:w="3940" w:type="dxa"/>
            <w:tcBorders>
              <w:top w:val="nil"/>
              <w:left w:val="nil"/>
              <w:bottom w:val="single" w:sz="4" w:space="0" w:color="auto"/>
              <w:right w:val="single" w:sz="4" w:space="0" w:color="auto"/>
            </w:tcBorders>
            <w:shd w:val="clear" w:color="auto" w:fill="auto"/>
            <w:hideMark/>
          </w:tcPr>
          <w:p w14:paraId="493E118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Artavia-León, A., Romero-Guerrero, A., Sancho-Blanco, C., Rojas, N., &amp; Umaña-Castro, R. (2017). Diversity of aerobic bacteria isolated from oral and cloacal cavities from free-living snakes species in Costa Rica rainforest. International Scholarly Research Notices, 2017.</w:t>
            </w:r>
          </w:p>
        </w:tc>
        <w:tc>
          <w:tcPr>
            <w:tcW w:w="2700" w:type="dxa"/>
            <w:tcBorders>
              <w:top w:val="nil"/>
              <w:left w:val="nil"/>
              <w:bottom w:val="single" w:sz="4" w:space="0" w:color="auto"/>
              <w:right w:val="single" w:sz="4" w:space="0" w:color="auto"/>
            </w:tcBorders>
            <w:shd w:val="clear" w:color="auto" w:fill="auto"/>
            <w:hideMark/>
          </w:tcPr>
          <w:p w14:paraId="6D347C4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768CEEE0"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7674BEB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First isolation report of Arcobacter cryaerophilus from a human diarrhea sample in Costa Rica</w:t>
            </w:r>
          </w:p>
        </w:tc>
        <w:tc>
          <w:tcPr>
            <w:tcW w:w="3940" w:type="dxa"/>
            <w:tcBorders>
              <w:top w:val="nil"/>
              <w:left w:val="nil"/>
              <w:bottom w:val="single" w:sz="4" w:space="0" w:color="auto"/>
              <w:right w:val="single" w:sz="4" w:space="0" w:color="auto"/>
            </w:tcBorders>
            <w:shd w:val="clear" w:color="auto" w:fill="auto"/>
            <w:hideMark/>
          </w:tcPr>
          <w:p w14:paraId="77C4678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Barboza, K., Cubillo, Z., Castro, E., Redondo-Solano, M., Fernández-Jaramillo, H., &amp; Echandi, M. L. A. (2017). First isolation report of Arcobacter cryaerophilus from a human diarrhea sample in Costa Rica. Revista do Instituto de Medicina Tropical de São Paulo, 59.</w:t>
            </w:r>
          </w:p>
        </w:tc>
        <w:tc>
          <w:tcPr>
            <w:tcW w:w="2700" w:type="dxa"/>
            <w:tcBorders>
              <w:top w:val="nil"/>
              <w:left w:val="nil"/>
              <w:bottom w:val="single" w:sz="4" w:space="0" w:color="auto"/>
              <w:right w:val="single" w:sz="4" w:space="0" w:color="auto"/>
            </w:tcBorders>
            <w:shd w:val="clear" w:color="auto" w:fill="auto"/>
            <w:hideMark/>
          </w:tcPr>
          <w:p w14:paraId="44C5E27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4836B5A9" w14:textId="77777777" w:rsidTr="00F53821">
        <w:trPr>
          <w:trHeight w:val="3600"/>
        </w:trPr>
        <w:tc>
          <w:tcPr>
            <w:tcW w:w="2740" w:type="dxa"/>
            <w:tcBorders>
              <w:top w:val="nil"/>
              <w:left w:val="single" w:sz="4" w:space="0" w:color="auto"/>
              <w:bottom w:val="single" w:sz="4" w:space="0" w:color="auto"/>
              <w:right w:val="single" w:sz="4" w:space="0" w:color="auto"/>
            </w:tcBorders>
            <w:shd w:val="clear" w:color="auto" w:fill="auto"/>
            <w:hideMark/>
          </w:tcPr>
          <w:p w14:paraId="17B501D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ABUNDANCE OF AEDES ALBOPICTUS AND PRESENCE OF DENGUE VIRUS IN PROXIMITY TO A PINEAPPLE PLANTATION IN COSTA RICA</w:t>
            </w:r>
          </w:p>
        </w:tc>
        <w:tc>
          <w:tcPr>
            <w:tcW w:w="3940" w:type="dxa"/>
            <w:tcBorders>
              <w:top w:val="nil"/>
              <w:left w:val="nil"/>
              <w:bottom w:val="single" w:sz="4" w:space="0" w:color="auto"/>
              <w:right w:val="single" w:sz="4" w:space="0" w:color="auto"/>
            </w:tcBorders>
            <w:shd w:val="clear" w:color="auto" w:fill="auto"/>
            <w:hideMark/>
          </w:tcPr>
          <w:p w14:paraId="1613348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Calderon-Arguedas, O., Corrales-Aguilar, E., Moreira-Soto, R. D., Vicente-Santos, A., Rojas-Araya, D., &amp; Troyo, A. (2017, November). ABUNDANCE OF AEDES ALBOPICTUS AND PRESENCE OF DENGUE VIRUS IN PROXIMITY TO A PINEAPPLE PLANTATION IN COSTA RICA. In AMERICAN JOURNAL OF TROPICAL MEDICINE AND HYGIENE (Vol. 95, No. 5, pp. 253-253). 8000 WESTPARK DR, STE 130, MCLEAN, VA 22101 USA: AMER SOC TROP MED &amp; HYGIENE.</w:t>
            </w:r>
          </w:p>
        </w:tc>
        <w:tc>
          <w:tcPr>
            <w:tcW w:w="2700" w:type="dxa"/>
            <w:tcBorders>
              <w:top w:val="nil"/>
              <w:left w:val="nil"/>
              <w:bottom w:val="single" w:sz="4" w:space="0" w:color="auto"/>
              <w:right w:val="single" w:sz="4" w:space="0" w:color="auto"/>
            </w:tcBorders>
            <w:shd w:val="clear" w:color="auto" w:fill="auto"/>
            <w:hideMark/>
          </w:tcPr>
          <w:p w14:paraId="79D3AA3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0CDF45FC"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5E3E3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Potentially pathogenic Acanthamoeba genotype T4 isolated from dental units and emergency combination showers</w:t>
            </w:r>
          </w:p>
        </w:tc>
        <w:tc>
          <w:tcPr>
            <w:tcW w:w="3940" w:type="dxa"/>
            <w:tcBorders>
              <w:top w:val="nil"/>
              <w:left w:val="nil"/>
              <w:bottom w:val="single" w:sz="4" w:space="0" w:color="auto"/>
              <w:right w:val="single" w:sz="4" w:space="0" w:color="auto"/>
            </w:tcBorders>
            <w:shd w:val="clear" w:color="auto" w:fill="auto"/>
            <w:hideMark/>
          </w:tcPr>
          <w:p w14:paraId="429F17D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Castro-Artavia, E., Retana-Moreira, L., Lorenzo-Morales, J., &amp; Abrahams-Sandí, E. (2017). Potentially pathogenic Acanthamoeba genotype T4 isolated from dental units and emergency combination showers. Memórias do Instituto Oswaldo Cruz, 112(12), 817-821.</w:t>
            </w:r>
          </w:p>
        </w:tc>
        <w:tc>
          <w:tcPr>
            <w:tcW w:w="2700" w:type="dxa"/>
            <w:tcBorders>
              <w:top w:val="nil"/>
              <w:left w:val="nil"/>
              <w:bottom w:val="single" w:sz="4" w:space="0" w:color="auto"/>
              <w:right w:val="single" w:sz="4" w:space="0" w:color="auto"/>
            </w:tcBorders>
            <w:shd w:val="clear" w:color="auto" w:fill="auto"/>
            <w:hideMark/>
          </w:tcPr>
          <w:p w14:paraId="6C6229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7A13B164"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6C8C7B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Distribution, stability, and protein interactions of Aflatoxin M 1 in fresh cheese</w:t>
            </w:r>
          </w:p>
        </w:tc>
        <w:tc>
          <w:tcPr>
            <w:tcW w:w="3940" w:type="dxa"/>
            <w:tcBorders>
              <w:top w:val="nil"/>
              <w:left w:val="nil"/>
              <w:bottom w:val="single" w:sz="4" w:space="0" w:color="auto"/>
              <w:right w:val="single" w:sz="4" w:space="0" w:color="auto"/>
            </w:tcBorders>
            <w:shd w:val="clear" w:color="auto" w:fill="auto"/>
            <w:hideMark/>
          </w:tcPr>
          <w:p w14:paraId="6468359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Chavarría, G., Molina, A., Leiva, A., Méndez, G., Wong-González, E., Cortés-Muñoz, M., ... &amp; Granados-Chinchilla, F. (2017). Distribution, stability, and protein interactions of Aflatoxin M 1 in fresh cheese. Food Control, 73, 581-586.</w:t>
            </w:r>
          </w:p>
        </w:tc>
        <w:tc>
          <w:tcPr>
            <w:tcW w:w="2700" w:type="dxa"/>
            <w:tcBorders>
              <w:top w:val="nil"/>
              <w:left w:val="nil"/>
              <w:bottom w:val="single" w:sz="4" w:space="0" w:color="auto"/>
              <w:right w:val="single" w:sz="4" w:space="0" w:color="auto"/>
            </w:tcBorders>
            <w:shd w:val="clear" w:color="auto" w:fill="auto"/>
            <w:hideMark/>
          </w:tcPr>
          <w:p w14:paraId="0CDC4A1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553AA48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6089436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Arcobacter Isolation from Minced Beef Samples in Costa Rica</w:t>
            </w:r>
          </w:p>
        </w:tc>
        <w:tc>
          <w:tcPr>
            <w:tcW w:w="3940" w:type="dxa"/>
            <w:tcBorders>
              <w:top w:val="nil"/>
              <w:left w:val="nil"/>
              <w:bottom w:val="single" w:sz="4" w:space="0" w:color="auto"/>
              <w:right w:val="single" w:sz="4" w:space="0" w:color="auto"/>
            </w:tcBorders>
            <w:shd w:val="clear" w:color="auto" w:fill="auto"/>
            <w:hideMark/>
          </w:tcPr>
          <w:p w14:paraId="0CEB02C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Córdoba-Calderón, O., Redondo-Solano, M., Castro-Arias, E., &amp; Arias-EchandI, M. L. (2017). Arcobacter Isolation from Minced Beef Samples in Costa Rica. Journal of Food Protection, 80(5), 775-778.</w:t>
            </w:r>
          </w:p>
        </w:tc>
        <w:tc>
          <w:tcPr>
            <w:tcW w:w="2700" w:type="dxa"/>
            <w:tcBorders>
              <w:top w:val="nil"/>
              <w:left w:val="nil"/>
              <w:bottom w:val="single" w:sz="4" w:space="0" w:color="auto"/>
              <w:right w:val="single" w:sz="4" w:space="0" w:color="auto"/>
            </w:tcBorders>
            <w:shd w:val="clear" w:color="auto" w:fill="auto"/>
            <w:hideMark/>
          </w:tcPr>
          <w:p w14:paraId="2ED5A5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1EF38A06"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5C662A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Molecular epidemiology of Clostridium difficile infection in a Brazilian cancer hospital</w:t>
            </w:r>
          </w:p>
        </w:tc>
        <w:tc>
          <w:tcPr>
            <w:tcW w:w="3940" w:type="dxa"/>
            <w:tcBorders>
              <w:top w:val="nil"/>
              <w:left w:val="nil"/>
              <w:bottom w:val="single" w:sz="4" w:space="0" w:color="auto"/>
              <w:right w:val="single" w:sz="4" w:space="0" w:color="auto"/>
            </w:tcBorders>
            <w:shd w:val="clear" w:color="auto" w:fill="auto"/>
            <w:hideMark/>
          </w:tcPr>
          <w:p w14:paraId="66C450F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Costa, C. L., de Carvalho, C. B. M., González, R. H., Gifoni, M. A. C., de Albuquerque Ribeiro, R., Quesada-Gómez, C., &amp; de Castro Brito, G. A. (2017). Molecular epidemiology of Clostridium difficile infection in a Brazilian cancer hospital. Anaerobe, 48, 232-236.</w:t>
            </w:r>
          </w:p>
        </w:tc>
        <w:tc>
          <w:tcPr>
            <w:tcW w:w="2700" w:type="dxa"/>
            <w:tcBorders>
              <w:top w:val="nil"/>
              <w:left w:val="nil"/>
              <w:bottom w:val="single" w:sz="4" w:space="0" w:color="auto"/>
              <w:right w:val="single" w:sz="4" w:space="0" w:color="auto"/>
            </w:tcBorders>
            <w:shd w:val="clear" w:color="auto" w:fill="auto"/>
            <w:hideMark/>
          </w:tcPr>
          <w:p w14:paraId="14626CC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47F9E6D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002D47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Agreement between postmortem endometrial cytology, biopsy and bacteriology in culled dairy cows</w:t>
            </w:r>
          </w:p>
        </w:tc>
        <w:tc>
          <w:tcPr>
            <w:tcW w:w="3940" w:type="dxa"/>
            <w:tcBorders>
              <w:top w:val="nil"/>
              <w:left w:val="nil"/>
              <w:bottom w:val="single" w:sz="4" w:space="0" w:color="auto"/>
              <w:right w:val="single" w:sz="4" w:space="0" w:color="auto"/>
            </w:tcBorders>
            <w:shd w:val="clear" w:color="auto" w:fill="auto"/>
            <w:hideMark/>
          </w:tcPr>
          <w:p w14:paraId="079D62E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Fuentes, B. M., Arias, L. A. Q., &amp; González, J. J. B. (2017). Agreement between postmortem endometrial cytology, biopsy and bacteriology in culled dairy cows. Anim. Reprod, 14(4), 1024-1033.</w:t>
            </w:r>
          </w:p>
        </w:tc>
        <w:tc>
          <w:tcPr>
            <w:tcW w:w="2700" w:type="dxa"/>
            <w:tcBorders>
              <w:top w:val="nil"/>
              <w:left w:val="nil"/>
              <w:bottom w:val="single" w:sz="4" w:space="0" w:color="auto"/>
              <w:right w:val="single" w:sz="4" w:space="0" w:color="auto"/>
            </w:tcBorders>
            <w:shd w:val="clear" w:color="auto" w:fill="auto"/>
            <w:hideMark/>
          </w:tcPr>
          <w:p w14:paraId="3BE7D5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52ACC835"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5919461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Genome-Wide Analysis Provides Evidence on the Genetic Relatedness of the Emergent Xylella fastidiosa Genotype in Italy to Isolates from Central America</w:t>
            </w:r>
          </w:p>
        </w:tc>
        <w:tc>
          <w:tcPr>
            <w:tcW w:w="3940" w:type="dxa"/>
            <w:tcBorders>
              <w:top w:val="nil"/>
              <w:left w:val="nil"/>
              <w:bottom w:val="single" w:sz="4" w:space="0" w:color="auto"/>
              <w:right w:val="single" w:sz="4" w:space="0" w:color="auto"/>
            </w:tcBorders>
            <w:shd w:val="clear" w:color="auto" w:fill="auto"/>
            <w:hideMark/>
          </w:tcPr>
          <w:p w14:paraId="39A353A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Giampetruzzi, A., Saponari, M., Loconsole, G., Boscia, D., Savino, V. N., Almeida, R. P., ... &amp; Saldarelli, P. (2017). Genome-Wide Analysis Provides Evidence on the Genetic Relatedness of the Emergent Xylella fastidiosa Genotype in Italy to Isolates from Central America. Phytopathology, PHYTO-12.</w:t>
            </w:r>
          </w:p>
        </w:tc>
        <w:tc>
          <w:tcPr>
            <w:tcW w:w="2700" w:type="dxa"/>
            <w:tcBorders>
              <w:top w:val="nil"/>
              <w:left w:val="nil"/>
              <w:bottom w:val="single" w:sz="4" w:space="0" w:color="auto"/>
              <w:right w:val="single" w:sz="4" w:space="0" w:color="auto"/>
            </w:tcBorders>
            <w:shd w:val="clear" w:color="auto" w:fill="auto"/>
            <w:hideMark/>
          </w:tcPr>
          <w:p w14:paraId="49CCD8F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3DFB137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9898D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Tetracyclines in Food and Feedingstuffs: From Regulation to Analytical Methods, Bacterial Resistance, and Environmental and Health Implications</w:t>
            </w:r>
          </w:p>
        </w:tc>
        <w:tc>
          <w:tcPr>
            <w:tcW w:w="3940" w:type="dxa"/>
            <w:tcBorders>
              <w:top w:val="nil"/>
              <w:left w:val="nil"/>
              <w:bottom w:val="single" w:sz="4" w:space="0" w:color="auto"/>
              <w:right w:val="single" w:sz="4" w:space="0" w:color="auto"/>
            </w:tcBorders>
            <w:shd w:val="clear" w:color="auto" w:fill="auto"/>
            <w:hideMark/>
          </w:tcPr>
          <w:p w14:paraId="3D13633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&amp; Rodríguez, C. (2017). Tetracyclines in Food and Feedingstuffs: From Regulation to Analytical Methods, Bacterial Resistance, and Environmental and Health Implications. Journal of analytical methods in chemistry, 2017.</w:t>
            </w:r>
          </w:p>
        </w:tc>
        <w:tc>
          <w:tcPr>
            <w:tcW w:w="2700" w:type="dxa"/>
            <w:tcBorders>
              <w:top w:val="nil"/>
              <w:left w:val="nil"/>
              <w:bottom w:val="single" w:sz="4" w:space="0" w:color="auto"/>
              <w:right w:val="single" w:sz="4" w:space="0" w:color="auto"/>
            </w:tcBorders>
            <w:shd w:val="clear" w:color="auto" w:fill="auto"/>
            <w:hideMark/>
          </w:tcPr>
          <w:p w14:paraId="2BD24DB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5D972BEC"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426440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Brucellosis in mammals of Costa Rica: An epidemiological survey</w:t>
            </w:r>
          </w:p>
        </w:tc>
        <w:tc>
          <w:tcPr>
            <w:tcW w:w="3940" w:type="dxa"/>
            <w:tcBorders>
              <w:top w:val="nil"/>
              <w:left w:val="nil"/>
              <w:bottom w:val="single" w:sz="4" w:space="0" w:color="auto"/>
              <w:right w:val="single" w:sz="4" w:space="0" w:color="auto"/>
            </w:tcBorders>
            <w:shd w:val="clear" w:color="auto" w:fill="auto"/>
            <w:hideMark/>
          </w:tcPr>
          <w:p w14:paraId="2B0C6FD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Hernández-Mora, G., Bonilla-Montoya, R., Barrantes-Granados, O., Esquivel-Suárez, A., Montero-Caballero, D., González-Barrientos, R., ... &amp; Chanto, G. (2017). Brucellosis in mammals of Costa Rica: An epidemiological survey. PloS one, 12(8), e0182644.</w:t>
            </w:r>
          </w:p>
        </w:tc>
        <w:tc>
          <w:tcPr>
            <w:tcW w:w="2700" w:type="dxa"/>
            <w:tcBorders>
              <w:top w:val="nil"/>
              <w:left w:val="nil"/>
              <w:bottom w:val="single" w:sz="4" w:space="0" w:color="auto"/>
              <w:right w:val="single" w:sz="4" w:space="0" w:color="auto"/>
            </w:tcBorders>
            <w:shd w:val="clear" w:color="auto" w:fill="auto"/>
            <w:hideMark/>
          </w:tcPr>
          <w:p w14:paraId="172ABCB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545D641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B7CDC5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Epidemiology of bovine brucellosis in Costa Rica: Lessons learned from failures in the control of the disease</w:t>
            </w:r>
          </w:p>
        </w:tc>
        <w:tc>
          <w:tcPr>
            <w:tcW w:w="3940" w:type="dxa"/>
            <w:tcBorders>
              <w:top w:val="nil"/>
              <w:left w:val="nil"/>
              <w:bottom w:val="single" w:sz="4" w:space="0" w:color="auto"/>
              <w:right w:val="single" w:sz="4" w:space="0" w:color="auto"/>
            </w:tcBorders>
            <w:shd w:val="clear" w:color="auto" w:fill="auto"/>
            <w:hideMark/>
          </w:tcPr>
          <w:p w14:paraId="501DED1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Hernández-Mora, G., Ruiz-Villalobos, N., Bonilla-Montoya, R., Romero-Zúniga, J. J., Jiménez-Arias, J., González-Barrientos, R., ... &amp; Guzmán-Verri, C. (2017). Epidemiology of bovine brucellosis in Costa Rica: Lessons learned from failures in the control of the disease. PloS one, 12(8), e0182380.</w:t>
            </w:r>
          </w:p>
        </w:tc>
        <w:tc>
          <w:tcPr>
            <w:tcW w:w="2700" w:type="dxa"/>
            <w:tcBorders>
              <w:top w:val="nil"/>
              <w:left w:val="nil"/>
              <w:bottom w:val="single" w:sz="4" w:space="0" w:color="auto"/>
              <w:right w:val="single" w:sz="4" w:space="0" w:color="auto"/>
            </w:tcBorders>
            <w:shd w:val="clear" w:color="auto" w:fill="auto"/>
            <w:hideMark/>
          </w:tcPr>
          <w:p w14:paraId="271E66E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399C278B"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DD569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La transferencia de embriones en bovino</w:t>
            </w:r>
          </w:p>
        </w:tc>
        <w:tc>
          <w:tcPr>
            <w:tcW w:w="3940" w:type="dxa"/>
            <w:tcBorders>
              <w:top w:val="nil"/>
              <w:left w:val="nil"/>
              <w:bottom w:val="single" w:sz="4" w:space="0" w:color="auto"/>
              <w:right w:val="single" w:sz="4" w:space="0" w:color="auto"/>
            </w:tcBorders>
            <w:shd w:val="clear" w:color="auto" w:fill="auto"/>
            <w:hideMark/>
          </w:tcPr>
          <w:p w14:paraId="1F2EAEE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Herradón, P. J. G., Arias, L. A. Q., González, J. J. B., &amp; Martínez, A. I. P. (2017). La transferencia de embriones en bovino. Albéitar: publicación veterinaria independiente, (210), 16-18.</w:t>
            </w:r>
          </w:p>
        </w:tc>
        <w:tc>
          <w:tcPr>
            <w:tcW w:w="2700" w:type="dxa"/>
            <w:tcBorders>
              <w:top w:val="nil"/>
              <w:left w:val="nil"/>
              <w:bottom w:val="single" w:sz="4" w:space="0" w:color="auto"/>
              <w:right w:val="single" w:sz="4" w:space="0" w:color="auto"/>
            </w:tcBorders>
            <w:shd w:val="clear" w:color="auto" w:fill="auto"/>
            <w:hideMark/>
          </w:tcPr>
          <w:p w14:paraId="5CF838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51E44507"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6A5DD4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Hybrid mathematical modeling decodes the complexity of sphingolipid pathway to predict chemosensitivity</w:t>
            </w:r>
          </w:p>
        </w:tc>
        <w:tc>
          <w:tcPr>
            <w:tcW w:w="3940" w:type="dxa"/>
            <w:tcBorders>
              <w:top w:val="nil"/>
              <w:left w:val="nil"/>
              <w:bottom w:val="single" w:sz="4" w:space="0" w:color="auto"/>
              <w:right w:val="single" w:sz="4" w:space="0" w:color="auto"/>
            </w:tcBorders>
            <w:shd w:val="clear" w:color="auto" w:fill="auto"/>
            <w:hideMark/>
          </w:tcPr>
          <w:p w14:paraId="1427E31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Molina-Mora, J. A., Kop-Montero, M., Crespo-Marino, J. L., Quiros, S., &amp; Mora-Rodriguez, R. A. (2017, July). Hybrid mathematical modeling decodes the complexity of sphingolipid pathway to predict chemosensitivity. In Bioinspired Intelligence (IWOBI), 2017 International Conference and Workshop on (pp. 1-6). IEEE.</w:t>
            </w:r>
          </w:p>
        </w:tc>
        <w:tc>
          <w:tcPr>
            <w:tcW w:w="2700" w:type="dxa"/>
            <w:tcBorders>
              <w:top w:val="nil"/>
              <w:left w:val="nil"/>
              <w:bottom w:val="single" w:sz="4" w:space="0" w:color="auto"/>
              <w:right w:val="single" w:sz="4" w:space="0" w:color="auto"/>
            </w:tcBorders>
            <w:shd w:val="clear" w:color="auto" w:fill="auto"/>
            <w:hideMark/>
          </w:tcPr>
          <w:p w14:paraId="593E9B9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7EDB5862"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D38EE7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Neotropical primary bat cell lines show restricted dengue virus replication</w:t>
            </w:r>
          </w:p>
        </w:tc>
        <w:tc>
          <w:tcPr>
            <w:tcW w:w="3940" w:type="dxa"/>
            <w:tcBorders>
              <w:top w:val="nil"/>
              <w:left w:val="nil"/>
              <w:bottom w:val="single" w:sz="4" w:space="0" w:color="auto"/>
              <w:right w:val="single" w:sz="4" w:space="0" w:color="auto"/>
            </w:tcBorders>
            <w:shd w:val="clear" w:color="auto" w:fill="auto"/>
            <w:hideMark/>
          </w:tcPr>
          <w:p w14:paraId="4C212BA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Soto-Garita, C., &amp; Corrales-Aguilar, E. (2017). Neotropical primary bat cell lines show restricted dengue virus replication. Comparative Immunology, Microbiology and Infectious Diseases, 50, 101-105.</w:t>
            </w:r>
          </w:p>
        </w:tc>
        <w:tc>
          <w:tcPr>
            <w:tcW w:w="2700" w:type="dxa"/>
            <w:tcBorders>
              <w:top w:val="nil"/>
              <w:left w:val="nil"/>
              <w:bottom w:val="single" w:sz="4" w:space="0" w:color="auto"/>
              <w:right w:val="single" w:sz="4" w:space="0" w:color="auto"/>
            </w:tcBorders>
            <w:shd w:val="clear" w:color="auto" w:fill="auto"/>
            <w:hideMark/>
          </w:tcPr>
          <w:p w14:paraId="2F94E9D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72AA5498"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FDA96C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SUSCEPTIBILITY OF NEOTROPICAL PRIMARY BAT CELL LINES TO DENGUE INFECTION</w:t>
            </w:r>
          </w:p>
        </w:tc>
        <w:tc>
          <w:tcPr>
            <w:tcW w:w="3940" w:type="dxa"/>
            <w:tcBorders>
              <w:top w:val="nil"/>
              <w:left w:val="nil"/>
              <w:bottom w:val="single" w:sz="4" w:space="0" w:color="auto"/>
              <w:right w:val="single" w:sz="4" w:space="0" w:color="auto"/>
            </w:tcBorders>
            <w:shd w:val="clear" w:color="auto" w:fill="auto"/>
            <w:hideMark/>
          </w:tcPr>
          <w:p w14:paraId="3FD7D8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Soto-Garita, C., &amp; Corrales-Aguilar, E. (2017, November). SUSCEPTIBILITY OF NEOTROPICAL PRIMARY BAT CELL LINES TO DENGUE INFECTION. In AMERICAN JOURNAL OF TROPICAL MEDICINE AND HYGIENE (Vol. 95, No. 5, pp. 37-37). 8000 WESTPARK DR, STE 130, MCLEAN, VA 22101 USA: AMER SOC TROP MED &amp; HYGIENE.</w:t>
            </w:r>
          </w:p>
        </w:tc>
        <w:tc>
          <w:tcPr>
            <w:tcW w:w="2700" w:type="dxa"/>
            <w:tcBorders>
              <w:top w:val="nil"/>
              <w:left w:val="nil"/>
              <w:bottom w:val="single" w:sz="4" w:space="0" w:color="auto"/>
              <w:right w:val="single" w:sz="4" w:space="0" w:color="auto"/>
            </w:tcBorders>
            <w:shd w:val="clear" w:color="auto" w:fill="auto"/>
            <w:hideMark/>
          </w:tcPr>
          <w:p w14:paraId="56A77E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66C22DC2"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0B7C371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Candidatus Rickettsia nicoyana’: A novel Rickettsia species isolated from Ornithodoros knoxjonesi in Costa Rica</w:t>
            </w:r>
          </w:p>
        </w:tc>
        <w:tc>
          <w:tcPr>
            <w:tcW w:w="3940" w:type="dxa"/>
            <w:tcBorders>
              <w:top w:val="nil"/>
              <w:left w:val="nil"/>
              <w:bottom w:val="single" w:sz="4" w:space="0" w:color="auto"/>
              <w:right w:val="single" w:sz="4" w:space="0" w:color="auto"/>
            </w:tcBorders>
            <w:shd w:val="clear" w:color="auto" w:fill="auto"/>
            <w:hideMark/>
          </w:tcPr>
          <w:p w14:paraId="375B42F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R. D., Moreira-Soto, A., Corrales-Aguilar, E., Calderón-Arguedas, Ó., &amp; Troyo, A. (2017). ‘Candidatus Rickettsia nicoyana’: A novel Rickettsia species isolated from Ornithodoros knoxjonesi in Costa Rica. Ticks and tick-borne diseases, 8(4), 532-536.</w:t>
            </w:r>
          </w:p>
        </w:tc>
        <w:tc>
          <w:tcPr>
            <w:tcW w:w="2700" w:type="dxa"/>
            <w:tcBorders>
              <w:top w:val="nil"/>
              <w:left w:val="nil"/>
              <w:bottom w:val="single" w:sz="4" w:space="0" w:color="auto"/>
              <w:right w:val="single" w:sz="4" w:space="0" w:color="auto"/>
            </w:tcBorders>
            <w:shd w:val="clear" w:color="auto" w:fill="auto"/>
            <w:hideMark/>
          </w:tcPr>
          <w:p w14:paraId="4324684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32D0A31B"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426258D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Clostridium difficile lineage endemic to Costa Rican hospitals is multidrug resistant by acquisition of chromosomal mutations and novel mobile genetic elements</w:t>
            </w:r>
          </w:p>
        </w:tc>
        <w:tc>
          <w:tcPr>
            <w:tcW w:w="3940" w:type="dxa"/>
            <w:tcBorders>
              <w:top w:val="nil"/>
              <w:left w:val="nil"/>
              <w:bottom w:val="single" w:sz="4" w:space="0" w:color="auto"/>
              <w:right w:val="single" w:sz="4" w:space="0" w:color="auto"/>
            </w:tcBorders>
            <w:shd w:val="clear" w:color="auto" w:fill="auto"/>
            <w:hideMark/>
          </w:tcPr>
          <w:p w14:paraId="51F8445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Ramírez-Vargas, G., Quesada-Gómez, C., Acuña-Amador, L., López-Ureña, D., Murillo, T., del Mar Gamboa-Coronado, M., ... &amp; Rodríguez, C. (2017). A Clostridium difficile lineage endemic to Costa Rican hospitals is multidrug resistant by acquisition of chromosomal mutations and novel mobile genetic elements. Antimicrobial agents and chemotherapy, 61(4), e02054-16.</w:t>
            </w:r>
          </w:p>
        </w:tc>
        <w:tc>
          <w:tcPr>
            <w:tcW w:w="2700" w:type="dxa"/>
            <w:tcBorders>
              <w:top w:val="nil"/>
              <w:left w:val="nil"/>
              <w:bottom w:val="single" w:sz="4" w:space="0" w:color="auto"/>
              <w:right w:val="single" w:sz="4" w:space="0" w:color="auto"/>
            </w:tcBorders>
            <w:shd w:val="clear" w:color="auto" w:fill="auto"/>
            <w:hideMark/>
          </w:tcPr>
          <w:p w14:paraId="3C62BBE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47DF2921"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090E102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High Prevalence of Multidrug-Resistant Community-Acquired Methicillin-Resistant Staphylococcus aureus at the Largest Veterinary Teaching Hospital in Costa Rica</w:t>
            </w:r>
          </w:p>
        </w:tc>
        <w:tc>
          <w:tcPr>
            <w:tcW w:w="3940" w:type="dxa"/>
            <w:tcBorders>
              <w:top w:val="nil"/>
              <w:left w:val="nil"/>
              <w:bottom w:val="single" w:sz="4" w:space="0" w:color="auto"/>
              <w:right w:val="single" w:sz="4" w:space="0" w:color="auto"/>
            </w:tcBorders>
            <w:shd w:val="clear" w:color="auto" w:fill="auto"/>
            <w:hideMark/>
          </w:tcPr>
          <w:p w14:paraId="7B8DD39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 I., Barquero-Calvo, E., van Balen, J. C., Rojas, N., Munoz-Vargas, L., &amp; Hoet, A. E. (2017). High Prevalence of Multidrug-Resistant Community-Acquired Methicillin-Resistant Staphylococcus aureus at the Largest Veterinary Teaching Hospital in Costa Rica. Vector-Borne and Zoonotic Diseases, 17(9), 645-653.</w:t>
            </w:r>
          </w:p>
        </w:tc>
        <w:tc>
          <w:tcPr>
            <w:tcW w:w="2700" w:type="dxa"/>
            <w:tcBorders>
              <w:top w:val="nil"/>
              <w:left w:val="nil"/>
              <w:bottom w:val="single" w:sz="4" w:space="0" w:color="auto"/>
              <w:right w:val="single" w:sz="4" w:space="0" w:color="auto"/>
            </w:tcBorders>
            <w:shd w:val="clear" w:color="auto" w:fill="auto"/>
            <w:hideMark/>
          </w:tcPr>
          <w:p w14:paraId="0AFA857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71F7A19A"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739BD5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Nuevos registros de Aedes albopictus (Skuse) en cinco localidades de Costa Rica</w:t>
            </w:r>
          </w:p>
        </w:tc>
        <w:tc>
          <w:tcPr>
            <w:tcW w:w="3940" w:type="dxa"/>
            <w:tcBorders>
              <w:top w:val="nil"/>
              <w:left w:val="nil"/>
              <w:bottom w:val="single" w:sz="4" w:space="0" w:color="auto"/>
              <w:right w:val="single" w:sz="4" w:space="0" w:color="auto"/>
            </w:tcBorders>
            <w:shd w:val="clear" w:color="auto" w:fill="auto"/>
            <w:hideMark/>
          </w:tcPr>
          <w:p w14:paraId="5D21911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Rojas-Araya, D., Marín-Rodríguez, R., Gutiérrez-Alvarado, M., Romero-Vega, L. M., Calderón-Arguedas, O., &amp; Troyo, A. (2017). Nuevos registros de Aedes albopictus (Skuse) en cinco localidades de Costa Rica. Revista Biomédica, 28(2).</w:t>
            </w:r>
          </w:p>
        </w:tc>
        <w:tc>
          <w:tcPr>
            <w:tcW w:w="2700" w:type="dxa"/>
            <w:tcBorders>
              <w:top w:val="nil"/>
              <w:left w:val="nil"/>
              <w:bottom w:val="single" w:sz="4" w:space="0" w:color="auto"/>
              <w:right w:val="single" w:sz="4" w:space="0" w:color="auto"/>
            </w:tcBorders>
            <w:shd w:val="clear" w:color="auto" w:fill="auto"/>
            <w:hideMark/>
          </w:tcPr>
          <w:p w14:paraId="6BC7FB1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1609A30D"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3FF767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genetic variability in wildlife marine mammals populations relates to host preference and ocean distribution</w:t>
            </w:r>
          </w:p>
        </w:tc>
        <w:tc>
          <w:tcPr>
            <w:tcW w:w="3940" w:type="dxa"/>
            <w:tcBorders>
              <w:top w:val="nil"/>
              <w:left w:val="nil"/>
              <w:bottom w:val="single" w:sz="4" w:space="0" w:color="auto"/>
              <w:right w:val="single" w:sz="4" w:space="0" w:color="auto"/>
            </w:tcBorders>
            <w:shd w:val="clear" w:color="auto" w:fill="auto"/>
            <w:hideMark/>
          </w:tcPr>
          <w:p w14:paraId="3A70DE9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Baker, K. S., Ruiz-Villalobos, N., Hernández-Mora, G., Barquero-Calvo, E., González-Barrientos, R., ... &amp; Chaves-Olarte, E. (2017). Brucella genetic variability in wildlife marine mammals populations relates to host preference and ocean distribution. Genome biology and evolution, 9(7), 1901-1912.</w:t>
            </w:r>
          </w:p>
        </w:tc>
        <w:tc>
          <w:tcPr>
            <w:tcW w:w="2700" w:type="dxa"/>
            <w:tcBorders>
              <w:top w:val="nil"/>
              <w:left w:val="nil"/>
              <w:bottom w:val="single" w:sz="4" w:space="0" w:color="auto"/>
              <w:right w:val="single" w:sz="4" w:space="0" w:color="auto"/>
            </w:tcBorders>
            <w:shd w:val="clear" w:color="auto" w:fill="auto"/>
            <w:hideMark/>
          </w:tcPr>
          <w:p w14:paraId="171830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0DFA170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AC0E99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neotomae Infection in Humans, Costa Rica</w:t>
            </w:r>
          </w:p>
        </w:tc>
        <w:tc>
          <w:tcPr>
            <w:tcW w:w="3940" w:type="dxa"/>
            <w:tcBorders>
              <w:top w:val="nil"/>
              <w:left w:val="nil"/>
              <w:bottom w:val="single" w:sz="4" w:space="0" w:color="auto"/>
              <w:right w:val="single" w:sz="4" w:space="0" w:color="auto"/>
            </w:tcBorders>
            <w:shd w:val="clear" w:color="auto" w:fill="auto"/>
            <w:hideMark/>
          </w:tcPr>
          <w:p w14:paraId="25CD09D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Ruiz-Villalobos, N., Jiménez-Rojas, C., Barquero-Calvo, E., Chacón-Díaz, C., Víquez-Ruiz, E., ... &amp; Chaves-Olarte, E. (2017). Brucella neotomae Infection in Humans, Costa Rica. Emerging infectious diseases, 23(6), 997.</w:t>
            </w:r>
          </w:p>
        </w:tc>
        <w:tc>
          <w:tcPr>
            <w:tcW w:w="2700" w:type="dxa"/>
            <w:tcBorders>
              <w:top w:val="nil"/>
              <w:left w:val="nil"/>
              <w:bottom w:val="single" w:sz="4" w:space="0" w:color="auto"/>
              <w:right w:val="single" w:sz="4" w:space="0" w:color="auto"/>
            </w:tcBorders>
            <w:shd w:val="clear" w:color="auto" w:fill="auto"/>
            <w:hideMark/>
          </w:tcPr>
          <w:p w14:paraId="460020E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659F83E6"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E533A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TGF-β1/SMADs signaling pathway activation protects intestinal epithelium from Clostridium difficile toxin A-induced damage</w:t>
            </w:r>
          </w:p>
        </w:tc>
        <w:tc>
          <w:tcPr>
            <w:tcW w:w="3940" w:type="dxa"/>
            <w:tcBorders>
              <w:top w:val="nil"/>
              <w:left w:val="nil"/>
              <w:bottom w:val="single" w:sz="4" w:space="0" w:color="auto"/>
              <w:right w:val="single" w:sz="4" w:space="0" w:color="auto"/>
            </w:tcBorders>
            <w:shd w:val="clear" w:color="auto" w:fill="auto"/>
            <w:hideMark/>
          </w:tcPr>
          <w:p w14:paraId="69ED50C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Tinoco-Veras, C. M., Santos, A. A. Q., Stipursky, J., Meloni, M., Araujo, A. P. B., Foschetti, D. A., ... &amp; de Castro Brito, G. A. (2017). TGF-β1/SMADs signaling pathway activation protects intestinal epithelium from Clostridium difficile toxin A-induced damage. Infection and Immunity, IAI-00430.</w:t>
            </w:r>
          </w:p>
        </w:tc>
        <w:tc>
          <w:tcPr>
            <w:tcW w:w="2700" w:type="dxa"/>
            <w:tcBorders>
              <w:top w:val="nil"/>
              <w:left w:val="nil"/>
              <w:bottom w:val="single" w:sz="4" w:space="0" w:color="auto"/>
              <w:right w:val="single" w:sz="4" w:space="0" w:color="auto"/>
            </w:tcBorders>
            <w:shd w:val="clear" w:color="auto" w:fill="auto"/>
            <w:hideMark/>
          </w:tcPr>
          <w:p w14:paraId="5040EBB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4A370E12"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394062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Transforming growth factor β1/SMAD signaling pathway activation protects the intestinal epithelium from Clostridium difficile toxin A-induced damage</w:t>
            </w:r>
          </w:p>
        </w:tc>
        <w:tc>
          <w:tcPr>
            <w:tcW w:w="3940" w:type="dxa"/>
            <w:tcBorders>
              <w:top w:val="nil"/>
              <w:left w:val="nil"/>
              <w:bottom w:val="single" w:sz="4" w:space="0" w:color="auto"/>
              <w:right w:val="single" w:sz="4" w:space="0" w:color="auto"/>
            </w:tcBorders>
            <w:shd w:val="clear" w:color="auto" w:fill="auto"/>
            <w:hideMark/>
          </w:tcPr>
          <w:p w14:paraId="50BC690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Tinoco-Veras, C. M., Santos, A. A. Q., Stipursky, J., Meloni, M., Araujo, A. P. B., Foschetti, D. A., ... &amp; de Castro Brito, G. A. (2017). Transforming growth factor β1/SMAD signaling pathway activation protects the intestinal epithelium from Clostridium difficile toxin A-induced damage. Infection and immunity, 85(10), e00430-17.</w:t>
            </w:r>
          </w:p>
        </w:tc>
        <w:tc>
          <w:tcPr>
            <w:tcW w:w="2700" w:type="dxa"/>
            <w:tcBorders>
              <w:top w:val="nil"/>
              <w:left w:val="nil"/>
              <w:bottom w:val="single" w:sz="4" w:space="0" w:color="auto"/>
              <w:right w:val="single" w:sz="4" w:space="0" w:color="auto"/>
            </w:tcBorders>
            <w:shd w:val="clear" w:color="auto" w:fill="auto"/>
            <w:hideMark/>
          </w:tcPr>
          <w:p w14:paraId="6715CBC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0098932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D23A9A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Unexpected Functional Divergence of Bat Influenza Virus NS1 Proteins</w:t>
            </w:r>
          </w:p>
        </w:tc>
        <w:tc>
          <w:tcPr>
            <w:tcW w:w="3940" w:type="dxa"/>
            <w:tcBorders>
              <w:top w:val="nil"/>
              <w:left w:val="nil"/>
              <w:bottom w:val="single" w:sz="4" w:space="0" w:color="auto"/>
              <w:right w:val="single" w:sz="4" w:space="0" w:color="auto"/>
            </w:tcBorders>
            <w:shd w:val="clear" w:color="auto" w:fill="auto"/>
            <w:hideMark/>
          </w:tcPr>
          <w:p w14:paraId="1C30085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Turkington, H. L., Juozapaitis, M., Tsolakos, N., Corrales-Aguilar, E., Schwemmle, M., &amp; Hale, B. G. (2017). Unexpected Functional Divergence of Bat Influenza Virus NS1 Proteins. Journal of virology, JVI-02097.</w:t>
            </w:r>
          </w:p>
        </w:tc>
        <w:tc>
          <w:tcPr>
            <w:tcW w:w="2700" w:type="dxa"/>
            <w:tcBorders>
              <w:top w:val="nil"/>
              <w:left w:val="nil"/>
              <w:bottom w:val="single" w:sz="4" w:space="0" w:color="auto"/>
              <w:right w:val="single" w:sz="4" w:space="0" w:color="auto"/>
            </w:tcBorders>
            <w:shd w:val="clear" w:color="auto" w:fill="auto"/>
            <w:hideMark/>
          </w:tcPr>
          <w:p w14:paraId="79BDC76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0C6FF032"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785281C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Neotropical bats that co-habit with humans function as dead-end hosts for dengue virus</w:t>
            </w:r>
          </w:p>
        </w:tc>
        <w:tc>
          <w:tcPr>
            <w:tcW w:w="3940" w:type="dxa"/>
            <w:tcBorders>
              <w:top w:val="nil"/>
              <w:left w:val="nil"/>
              <w:bottom w:val="single" w:sz="4" w:space="0" w:color="auto"/>
              <w:right w:val="single" w:sz="4" w:space="0" w:color="auto"/>
            </w:tcBorders>
            <w:shd w:val="clear" w:color="auto" w:fill="auto"/>
            <w:hideMark/>
          </w:tcPr>
          <w:p w14:paraId="1048BE9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Vicente-Santos, A., Moreira-Soto, A., Soto-Garita, C., Chaverri, L. G., Chaves, A., Drexler, J. F., ... &amp; Corrales-Aguilar, E. (2017). Neotropical bats that co-habit with humans function as dead-end hosts for dengue virus. PLOS Neglected Tropical Diseases, 11(5), e0005537.</w:t>
            </w:r>
          </w:p>
        </w:tc>
        <w:tc>
          <w:tcPr>
            <w:tcW w:w="2700" w:type="dxa"/>
            <w:tcBorders>
              <w:top w:val="nil"/>
              <w:left w:val="nil"/>
              <w:bottom w:val="single" w:sz="4" w:space="0" w:color="auto"/>
              <w:right w:val="single" w:sz="4" w:space="0" w:color="auto"/>
            </w:tcBorders>
            <w:shd w:val="clear" w:color="auto" w:fill="auto"/>
            <w:hideMark/>
          </w:tcPr>
          <w:p w14:paraId="51C4F82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56826AA9"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D5E585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Brucellosis caused by the wood rat pathogen Brucella neotomae: two case reports</w:t>
            </w:r>
          </w:p>
        </w:tc>
        <w:tc>
          <w:tcPr>
            <w:tcW w:w="3940" w:type="dxa"/>
            <w:tcBorders>
              <w:top w:val="nil"/>
              <w:left w:val="nil"/>
              <w:bottom w:val="single" w:sz="4" w:space="0" w:color="auto"/>
              <w:right w:val="single" w:sz="4" w:space="0" w:color="auto"/>
            </w:tcBorders>
            <w:shd w:val="clear" w:color="auto" w:fill="auto"/>
            <w:hideMark/>
          </w:tcPr>
          <w:p w14:paraId="6770324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Villalobos-Vindas, J. M., Amuy, E., Barquero-Calvo, E., Rojas, N., Chacón-Díaz, C., Chaves-Olarte, E., ... &amp; Moreno, E. (2017). Brucellosis caused by the wood rat pathogen Brucella neotomae: two case reports. Journal of medical case reports, 11(1), 352.</w:t>
            </w:r>
          </w:p>
        </w:tc>
        <w:tc>
          <w:tcPr>
            <w:tcW w:w="2700" w:type="dxa"/>
            <w:tcBorders>
              <w:top w:val="nil"/>
              <w:left w:val="nil"/>
              <w:bottom w:val="single" w:sz="4" w:space="0" w:color="auto"/>
              <w:right w:val="single" w:sz="4" w:space="0" w:color="auto"/>
            </w:tcBorders>
            <w:shd w:val="clear" w:color="auto" w:fill="auto"/>
            <w:hideMark/>
          </w:tcPr>
          <w:p w14:paraId="5646003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2017</w:t>
            </w:r>
          </w:p>
        </w:tc>
      </w:tr>
      <w:tr w:rsidR="00F53821" w:rsidRPr="00F53821" w14:paraId="3D380978"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6442AFD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abortus Senses the Intracellular Environment through the BvrR/BvrS Two-Component System, Which Allows B. abortus To Adapt to Its Replicative Niche</w:t>
            </w:r>
          </w:p>
        </w:tc>
        <w:tc>
          <w:tcPr>
            <w:tcW w:w="3940" w:type="dxa"/>
            <w:tcBorders>
              <w:top w:val="nil"/>
              <w:left w:val="nil"/>
              <w:bottom w:val="single" w:sz="4" w:space="0" w:color="auto"/>
              <w:right w:val="single" w:sz="4" w:space="0" w:color="auto"/>
            </w:tcBorders>
            <w:shd w:val="clear" w:color="auto" w:fill="auto"/>
            <w:hideMark/>
          </w:tcPr>
          <w:p w14:paraId="6D6061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Altamirano-Silva, P., Meza-Torres, J., Castillo-Zeledón, A., Ruiz-Villalobos, N., Zuñiga-Pereira, A. M., Chacón-Díaz, C., ... &amp; Chaves-Olarte, E. (2018). Brucella abortus Senses the Intracellular Environment through the BvrR/BvrS Two-Component System, Which Allows B. abortus To Adapt to Its Replicative Niche. Infection and immunity, 86(4), e00713-17.</w:t>
            </w:r>
          </w:p>
        </w:tc>
        <w:tc>
          <w:tcPr>
            <w:tcW w:w="2700" w:type="dxa"/>
            <w:tcBorders>
              <w:top w:val="nil"/>
              <w:left w:val="nil"/>
              <w:bottom w:val="single" w:sz="4" w:space="0" w:color="auto"/>
              <w:right w:val="single" w:sz="4" w:space="0" w:color="auto"/>
            </w:tcBorders>
            <w:shd w:val="clear" w:color="auto" w:fill="auto"/>
            <w:hideMark/>
          </w:tcPr>
          <w:p w14:paraId="2586BE1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409A5015"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9D01D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Synthesis and Determination of Antitumor Activity of Jacaranone and Synthetic Analogs</w:t>
            </w:r>
          </w:p>
        </w:tc>
        <w:tc>
          <w:tcPr>
            <w:tcW w:w="3940" w:type="dxa"/>
            <w:tcBorders>
              <w:top w:val="nil"/>
              <w:left w:val="nil"/>
              <w:bottom w:val="single" w:sz="4" w:space="0" w:color="auto"/>
              <w:right w:val="single" w:sz="4" w:space="0" w:color="auto"/>
            </w:tcBorders>
            <w:shd w:val="clear" w:color="auto" w:fill="auto"/>
            <w:hideMark/>
          </w:tcPr>
          <w:p w14:paraId="3008C0B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 M. L., Corrales, E., Poveda, R., &amp; Cabezas, J. A. (2018). Synthesis and Determination of Antitumor Activity of Jacaranone and Synthetic Analogs. International Journal of Organic Chemistry, 8(01), 115.</w:t>
            </w:r>
          </w:p>
        </w:tc>
        <w:tc>
          <w:tcPr>
            <w:tcW w:w="2700" w:type="dxa"/>
            <w:tcBorders>
              <w:top w:val="nil"/>
              <w:left w:val="nil"/>
              <w:bottom w:val="single" w:sz="4" w:space="0" w:color="auto"/>
              <w:right w:val="single" w:sz="4" w:space="0" w:color="auto"/>
            </w:tcBorders>
            <w:shd w:val="clear" w:color="auto" w:fill="auto"/>
            <w:hideMark/>
          </w:tcPr>
          <w:p w14:paraId="5AD5368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04302B3C"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7AFF0A7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Specific mutations in the PB2 protein of influenza A virus compensate for the lack of efficient IFN antagonism of the NS1 protein of bat influenza A-like viruses.</w:t>
            </w:r>
          </w:p>
        </w:tc>
        <w:tc>
          <w:tcPr>
            <w:tcW w:w="3940" w:type="dxa"/>
            <w:tcBorders>
              <w:top w:val="nil"/>
              <w:left w:val="nil"/>
              <w:bottom w:val="single" w:sz="4" w:space="0" w:color="auto"/>
              <w:right w:val="single" w:sz="4" w:space="0" w:color="auto"/>
            </w:tcBorders>
            <w:shd w:val="clear" w:color="auto" w:fill="auto"/>
            <w:hideMark/>
          </w:tcPr>
          <w:p w14:paraId="2540A8E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Aydillo, T., Ayllon, J., Pavlisin, A., Martinez-Romero, C., Tripathi, S., Mena, I., ... &amp; García-Sastre, A. (2018). Specific mutations in the PB2 protein of influenza A virus compensate for the lack of efficient IFN antagonism of the NS1 protein of bat influenza A-like viruses. Journal of virology, JVI-02021.</w:t>
            </w:r>
          </w:p>
        </w:tc>
        <w:tc>
          <w:tcPr>
            <w:tcW w:w="2700" w:type="dxa"/>
            <w:tcBorders>
              <w:top w:val="nil"/>
              <w:left w:val="nil"/>
              <w:bottom w:val="single" w:sz="4" w:space="0" w:color="auto"/>
              <w:right w:val="single" w:sz="4" w:space="0" w:color="auto"/>
            </w:tcBorders>
            <w:shd w:val="clear" w:color="auto" w:fill="auto"/>
            <w:hideMark/>
          </w:tcPr>
          <w:p w14:paraId="3C9D93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3DEE7B4F"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6F743D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Actividad antimicrobiana de diferentes sales de ácidos carboxílicos de sodio y potasio contra algunos microorganismos patógenos y de deterioro asociados a alime...</w:t>
            </w:r>
          </w:p>
        </w:tc>
        <w:tc>
          <w:tcPr>
            <w:tcW w:w="3940" w:type="dxa"/>
            <w:tcBorders>
              <w:top w:val="nil"/>
              <w:left w:val="nil"/>
              <w:bottom w:val="single" w:sz="4" w:space="0" w:color="auto"/>
              <w:right w:val="single" w:sz="4" w:space="0" w:color="auto"/>
            </w:tcBorders>
            <w:shd w:val="clear" w:color="auto" w:fill="auto"/>
            <w:hideMark/>
          </w:tcPr>
          <w:p w14:paraId="16F2349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Cabezas-Pizarro, J., Redondo-Solano, M., Umaña-Gamboa, C., &amp; Arias-Echandi, M. L. (2018). Actividad antimicrobiana de diferentes sales de ácidos carboxílicos de sodio y potasio contra algunos microorganismos patógenos y de deterioro asociados a alimentos. Revista Argentina de Microbiología, 50(1), 56-61.</w:t>
            </w:r>
          </w:p>
        </w:tc>
        <w:tc>
          <w:tcPr>
            <w:tcW w:w="2700" w:type="dxa"/>
            <w:tcBorders>
              <w:top w:val="nil"/>
              <w:left w:val="nil"/>
              <w:bottom w:val="single" w:sz="4" w:space="0" w:color="auto"/>
              <w:right w:val="single" w:sz="4" w:space="0" w:color="auto"/>
            </w:tcBorders>
            <w:shd w:val="clear" w:color="auto" w:fill="auto"/>
            <w:hideMark/>
          </w:tcPr>
          <w:p w14:paraId="64D797F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2AD5476A" w14:textId="77777777" w:rsidTr="00F53821">
        <w:trPr>
          <w:trHeight w:val="1200"/>
        </w:trPr>
        <w:tc>
          <w:tcPr>
            <w:tcW w:w="2740" w:type="dxa"/>
            <w:tcBorders>
              <w:top w:val="nil"/>
              <w:left w:val="single" w:sz="4" w:space="0" w:color="auto"/>
              <w:bottom w:val="single" w:sz="4" w:space="0" w:color="auto"/>
              <w:right w:val="single" w:sz="4" w:space="0" w:color="auto"/>
            </w:tcBorders>
            <w:shd w:val="clear" w:color="auto" w:fill="auto"/>
            <w:hideMark/>
          </w:tcPr>
          <w:p w14:paraId="00FD5A9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Avian Botulism Type C in a Commercial Poultry Farm: First Report in Central America</w:t>
            </w:r>
          </w:p>
        </w:tc>
        <w:tc>
          <w:tcPr>
            <w:tcW w:w="3940" w:type="dxa"/>
            <w:tcBorders>
              <w:top w:val="nil"/>
              <w:left w:val="nil"/>
              <w:bottom w:val="single" w:sz="4" w:space="0" w:color="auto"/>
              <w:right w:val="single" w:sz="4" w:space="0" w:color="auto"/>
            </w:tcBorders>
            <w:shd w:val="clear" w:color="auto" w:fill="auto"/>
            <w:hideMark/>
          </w:tcPr>
          <w:p w14:paraId="12894B5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 Rodríguez-Cavallini, D López-Ureña, T Román, C Quesada-Gómez</w:t>
            </w:r>
            <w:r w:rsidRPr="00F53821">
              <w:rPr>
                <w:rFonts w:ascii="Calibri" w:eastAsia="Times New Roman" w:hAnsi="Calibri" w:cs="Calibri"/>
                <w:color w:val="000000"/>
                <w:lang w:eastAsia="es-CR"/>
              </w:rPr>
              <w:br/>
              <w:t>Journal of Bacteriology &amp; Parasitology 9 (2), 337</w:t>
            </w:r>
          </w:p>
        </w:tc>
        <w:tc>
          <w:tcPr>
            <w:tcW w:w="2700" w:type="dxa"/>
            <w:tcBorders>
              <w:top w:val="nil"/>
              <w:left w:val="nil"/>
              <w:bottom w:val="single" w:sz="4" w:space="0" w:color="auto"/>
              <w:right w:val="single" w:sz="4" w:space="0" w:color="auto"/>
            </w:tcBorders>
            <w:shd w:val="clear" w:color="auto" w:fill="auto"/>
            <w:hideMark/>
          </w:tcPr>
          <w:p w14:paraId="381C257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5BF4FFD7"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53218A1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Diversity of multidrug-resistant epidemic Clostridium difficile NAP1/RT027/ST01 strains in tertiary hospitals from Honduras</w:t>
            </w:r>
          </w:p>
        </w:tc>
        <w:tc>
          <w:tcPr>
            <w:tcW w:w="3940" w:type="dxa"/>
            <w:tcBorders>
              <w:top w:val="nil"/>
              <w:left w:val="nil"/>
              <w:bottom w:val="single" w:sz="4" w:space="0" w:color="auto"/>
              <w:right w:val="single" w:sz="4" w:space="0" w:color="auto"/>
            </w:tcBorders>
            <w:shd w:val="clear" w:color="auto" w:fill="auto"/>
            <w:hideMark/>
          </w:tcPr>
          <w:p w14:paraId="48BC8E3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Hidalgo-Villeda, F., Tzoc, E., Torres, L., Bu, E., Rodríguez, C., &amp; Quesada-Gómez, C. (2018). Diversity of multidrug-resistant epidemic Clostridium difficile NAP1/RT027/ST01 strains in tertiary hospitals from Honduras. Anaerobe.</w:t>
            </w:r>
          </w:p>
        </w:tc>
        <w:tc>
          <w:tcPr>
            <w:tcW w:w="2700" w:type="dxa"/>
            <w:tcBorders>
              <w:top w:val="nil"/>
              <w:left w:val="nil"/>
              <w:bottom w:val="single" w:sz="4" w:space="0" w:color="auto"/>
              <w:right w:val="single" w:sz="4" w:space="0" w:color="auto"/>
            </w:tcBorders>
            <w:shd w:val="clear" w:color="auto" w:fill="auto"/>
            <w:hideMark/>
          </w:tcPr>
          <w:p w14:paraId="04A8D4B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4B38BCDD"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107BE0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Molecular epidemiology and antimicrobial resistance of Clostridium difficile in a national geriatric hospital in Costa Rica</w:t>
            </w:r>
          </w:p>
        </w:tc>
        <w:tc>
          <w:tcPr>
            <w:tcW w:w="3940" w:type="dxa"/>
            <w:tcBorders>
              <w:top w:val="nil"/>
              <w:left w:val="nil"/>
              <w:bottom w:val="single" w:sz="4" w:space="0" w:color="auto"/>
              <w:right w:val="single" w:sz="4" w:space="0" w:color="auto"/>
            </w:tcBorders>
            <w:shd w:val="clear" w:color="auto" w:fill="auto"/>
            <w:hideMark/>
          </w:tcPr>
          <w:p w14:paraId="011149F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Jiménez, A., Araya, R., Paniagua, D., Camacho-Mora, Z., Du, T., Golding, G. R., ... &amp; Quesada-Gómez, C. (2018). Molecular epidemiology and antimicrobial resistance of Clostridium difficile in a national geriatric hospital in Costa Rica. Journal of Hospital Infection.</w:t>
            </w:r>
          </w:p>
        </w:tc>
        <w:tc>
          <w:tcPr>
            <w:tcW w:w="2700" w:type="dxa"/>
            <w:tcBorders>
              <w:top w:val="nil"/>
              <w:left w:val="nil"/>
              <w:bottom w:val="single" w:sz="4" w:space="0" w:color="auto"/>
              <w:right w:val="single" w:sz="4" w:space="0" w:color="auto"/>
            </w:tcBorders>
            <w:shd w:val="clear" w:color="auto" w:fill="auto"/>
            <w:hideMark/>
          </w:tcPr>
          <w:p w14:paraId="0F4E55A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68F05122"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5AB23D6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hybrid mathematical modeling approach of the metabolic fate of a fluorescent sphingolipid analogue to predict cancer chemosensitivity</w:t>
            </w:r>
          </w:p>
        </w:tc>
        <w:tc>
          <w:tcPr>
            <w:tcW w:w="3940" w:type="dxa"/>
            <w:tcBorders>
              <w:top w:val="nil"/>
              <w:left w:val="nil"/>
              <w:bottom w:val="single" w:sz="4" w:space="0" w:color="auto"/>
              <w:right w:val="single" w:sz="4" w:space="0" w:color="auto"/>
            </w:tcBorders>
            <w:shd w:val="clear" w:color="auto" w:fill="auto"/>
            <w:hideMark/>
          </w:tcPr>
          <w:p w14:paraId="02EB0CD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Molina-Mora, J. A., Kop-Montero, M., Quirós-Fernández, I., Quiros, S., Crespo-Mariño, J. L., &amp; Mora-Rodríguez, R. A. (2018). A hybrid mathematical modeling approach of the metabolic fate of a fluorescent sphingolipid analogue to predict cancer chemosensitivity. Computers in biology and medicine, 97, 8-20.</w:t>
            </w:r>
          </w:p>
        </w:tc>
        <w:tc>
          <w:tcPr>
            <w:tcW w:w="2700" w:type="dxa"/>
            <w:tcBorders>
              <w:top w:val="nil"/>
              <w:left w:val="nil"/>
              <w:bottom w:val="single" w:sz="4" w:space="0" w:color="auto"/>
              <w:right w:val="single" w:sz="4" w:space="0" w:color="auto"/>
            </w:tcBorders>
            <w:shd w:val="clear" w:color="auto" w:fill="auto"/>
            <w:hideMark/>
          </w:tcPr>
          <w:p w14:paraId="0E5834D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36947D96"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665703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Two Groups of Cocirculating, Epidemic Clostridiodes difficile Strains Microdiversify through Different Mechanisms</w:t>
            </w:r>
          </w:p>
        </w:tc>
        <w:tc>
          <w:tcPr>
            <w:tcW w:w="3940" w:type="dxa"/>
            <w:tcBorders>
              <w:top w:val="nil"/>
              <w:left w:val="nil"/>
              <w:bottom w:val="single" w:sz="4" w:space="0" w:color="auto"/>
              <w:right w:val="single" w:sz="4" w:space="0" w:color="auto"/>
            </w:tcBorders>
            <w:shd w:val="clear" w:color="auto" w:fill="auto"/>
            <w:hideMark/>
          </w:tcPr>
          <w:p w14:paraId="5C8E2F1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Murillo, T., Ramírez-Vargas, G., Riedel, T., Overmann, J., Andersen, J. M., Guzmán-Verri, C., ... &amp; Rodríguez, C. (2018). Two Groups of Cocirculating, Epidemic Clostridiodes difficile Strains Microdiversify through Different Mechanisms. Genome biology and evolution, 10(3), 982-998.</w:t>
            </w:r>
          </w:p>
        </w:tc>
        <w:tc>
          <w:tcPr>
            <w:tcW w:w="2700" w:type="dxa"/>
            <w:tcBorders>
              <w:top w:val="nil"/>
              <w:left w:val="nil"/>
              <w:bottom w:val="single" w:sz="4" w:space="0" w:color="auto"/>
              <w:right w:val="single" w:sz="4" w:space="0" w:color="auto"/>
            </w:tcBorders>
            <w:shd w:val="clear" w:color="auto" w:fill="auto"/>
            <w:hideMark/>
          </w:tcPr>
          <w:p w14:paraId="55B25C8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090A50EB"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9A2B57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novel phages phiCD5763 and phiCD2955 represent two groups of big plasmidial Siphoviridae phages of Clostridium difficile</w:t>
            </w:r>
          </w:p>
        </w:tc>
        <w:tc>
          <w:tcPr>
            <w:tcW w:w="3940" w:type="dxa"/>
            <w:tcBorders>
              <w:top w:val="nil"/>
              <w:left w:val="nil"/>
              <w:bottom w:val="single" w:sz="4" w:space="0" w:color="auto"/>
              <w:right w:val="single" w:sz="4" w:space="0" w:color="auto"/>
            </w:tcBorders>
            <w:shd w:val="clear" w:color="auto" w:fill="auto"/>
            <w:hideMark/>
          </w:tcPr>
          <w:p w14:paraId="7218652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Ramírez Vargas, G., Goh, S., &amp; Rodríguez, C. (2018). The novel phages phiCD5763 and phiCD2955 represent two groups of big plasmidial Siphoviridae phages of Clostridium difficile. Frontiers in microbiology, 9, 26.</w:t>
            </w:r>
          </w:p>
        </w:tc>
        <w:tc>
          <w:tcPr>
            <w:tcW w:w="2700" w:type="dxa"/>
            <w:tcBorders>
              <w:top w:val="nil"/>
              <w:left w:val="nil"/>
              <w:bottom w:val="single" w:sz="4" w:space="0" w:color="auto"/>
              <w:right w:val="single" w:sz="4" w:space="0" w:color="auto"/>
            </w:tcBorders>
            <w:shd w:val="clear" w:color="auto" w:fill="auto"/>
            <w:hideMark/>
          </w:tcPr>
          <w:p w14:paraId="2CEC872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59D2FD99"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6BCF081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XRCC3 contributes to temozolomide resistance of glioblastoma cells by promoting DNA double-strand break repair</w:t>
            </w:r>
          </w:p>
        </w:tc>
        <w:tc>
          <w:tcPr>
            <w:tcW w:w="3940" w:type="dxa"/>
            <w:tcBorders>
              <w:top w:val="nil"/>
              <w:left w:val="nil"/>
              <w:bottom w:val="single" w:sz="4" w:space="0" w:color="auto"/>
              <w:right w:val="single" w:sz="4" w:space="0" w:color="auto"/>
            </w:tcBorders>
            <w:shd w:val="clear" w:color="auto" w:fill="auto"/>
            <w:hideMark/>
          </w:tcPr>
          <w:p w14:paraId="0076F19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Roos, W. P., Frohnapfel, L., Quiros, S., Ringel, F., &amp; Kaina, B. (2018). XRCC3 contributes to temozolomide resistance of glioblastoma cells by promoting DNA double-strand break repair. Cancer letters, 424, 119-126.</w:t>
            </w:r>
          </w:p>
        </w:tc>
        <w:tc>
          <w:tcPr>
            <w:tcW w:w="2700" w:type="dxa"/>
            <w:tcBorders>
              <w:top w:val="nil"/>
              <w:left w:val="nil"/>
              <w:bottom w:val="single" w:sz="4" w:space="0" w:color="auto"/>
              <w:right w:val="single" w:sz="4" w:space="0" w:color="auto"/>
            </w:tcBorders>
            <w:shd w:val="clear" w:color="auto" w:fill="auto"/>
            <w:hideMark/>
          </w:tcPr>
          <w:p w14:paraId="6E1FECF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68F8C9BA"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E57C69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Advances in Clinical Diagnosis and Management of Chikungunya Virus Infection</w:t>
            </w:r>
          </w:p>
        </w:tc>
        <w:tc>
          <w:tcPr>
            <w:tcW w:w="3940" w:type="dxa"/>
            <w:tcBorders>
              <w:top w:val="nil"/>
              <w:left w:val="nil"/>
              <w:bottom w:val="single" w:sz="4" w:space="0" w:color="auto"/>
              <w:right w:val="single" w:sz="4" w:space="0" w:color="auto"/>
            </w:tcBorders>
            <w:shd w:val="clear" w:color="auto" w:fill="auto"/>
            <w:hideMark/>
          </w:tcPr>
          <w:p w14:paraId="586ACAA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Soto-Garita, C., Carrera, J. P., López-Vergès, S., &amp; Corrales-Aguilar, E. Advances in Clinical Diagnosis and Management of Chikungunya Virus Infection. Current Treatment Options in Infectious Diseases, 1-13.</w:t>
            </w:r>
          </w:p>
        </w:tc>
        <w:tc>
          <w:tcPr>
            <w:tcW w:w="2700" w:type="dxa"/>
            <w:tcBorders>
              <w:top w:val="nil"/>
              <w:left w:val="nil"/>
              <w:bottom w:val="single" w:sz="4" w:space="0" w:color="auto"/>
              <w:right w:val="single" w:sz="4" w:space="0" w:color="auto"/>
            </w:tcBorders>
            <w:shd w:val="clear" w:color="auto" w:fill="auto"/>
            <w:hideMark/>
          </w:tcPr>
          <w:p w14:paraId="13EC3D4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62B2EB81"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B5FD01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Zoonotic Agents in Feral Pigeons (Columba livia) from Costa Rica: Possible Improvements to Diminish Contagion Risks</w:t>
            </w:r>
          </w:p>
        </w:tc>
        <w:tc>
          <w:tcPr>
            <w:tcW w:w="3940" w:type="dxa"/>
            <w:tcBorders>
              <w:top w:val="nil"/>
              <w:left w:val="nil"/>
              <w:bottom w:val="single" w:sz="4" w:space="0" w:color="auto"/>
              <w:right w:val="single" w:sz="4" w:space="0" w:color="auto"/>
            </w:tcBorders>
            <w:shd w:val="clear" w:color="auto" w:fill="auto"/>
            <w:hideMark/>
          </w:tcPr>
          <w:p w14:paraId="15BEF54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Torres-Mejía, A. M., Blanco-Peña, K., Rodríguez, C., Duarte, F., Jiménez-Soto, M., &amp; Esperón, F. (2018). Zoonotic Agents in Feral Pigeons (Columba livia) from Costa Rica: Possible Improvements to Diminish Contagion Risks. Vector-Borne and Zoonotic Diseases, 18(1), 49-54.</w:t>
            </w:r>
          </w:p>
        </w:tc>
        <w:tc>
          <w:tcPr>
            <w:tcW w:w="2700" w:type="dxa"/>
            <w:tcBorders>
              <w:top w:val="nil"/>
              <w:left w:val="nil"/>
              <w:bottom w:val="single" w:sz="4" w:space="0" w:color="auto"/>
              <w:right w:val="single" w:sz="4" w:space="0" w:color="auto"/>
            </w:tcBorders>
            <w:shd w:val="clear" w:color="auto" w:fill="auto"/>
            <w:hideMark/>
          </w:tcPr>
          <w:p w14:paraId="59D5308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2018</w:t>
            </w:r>
          </w:p>
        </w:tc>
      </w:tr>
      <w:tr w:rsidR="00F53821" w:rsidRPr="00F53821" w14:paraId="2C809CDF"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05018C8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Angiostrongylus costaricensis, un parásito neotropical cuyo diagnóstico y tratamiento siguen siendo controversiales</w:t>
            </w:r>
          </w:p>
        </w:tc>
        <w:tc>
          <w:tcPr>
            <w:tcW w:w="3940" w:type="dxa"/>
            <w:tcBorders>
              <w:top w:val="nil"/>
              <w:left w:val="nil"/>
              <w:bottom w:val="single" w:sz="4" w:space="0" w:color="auto"/>
              <w:right w:val="single" w:sz="4" w:space="0" w:color="auto"/>
            </w:tcBorders>
            <w:shd w:val="clear" w:color="auto" w:fill="auto"/>
            <w:hideMark/>
          </w:tcPr>
          <w:p w14:paraId="2778062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Gutiérrez-Espeleta, G., Páez, R., &amp; Arias-Echandi, M. L. (2019). Angiostrongylus costaricensis, un parásito neotropical cuyo diagnóstico y tratamiento siguen siendo controversiales. Revista de Biología Tropical, 67(2 SUPL), S159-S163.</w:t>
            </w:r>
          </w:p>
        </w:tc>
        <w:tc>
          <w:tcPr>
            <w:tcW w:w="2700" w:type="dxa"/>
            <w:tcBorders>
              <w:top w:val="nil"/>
              <w:left w:val="nil"/>
              <w:bottom w:val="single" w:sz="4" w:space="0" w:color="auto"/>
              <w:right w:val="single" w:sz="4" w:space="0" w:color="auto"/>
            </w:tcBorders>
            <w:shd w:val="clear" w:color="auto" w:fill="auto"/>
            <w:hideMark/>
          </w:tcPr>
          <w:p w14:paraId="429014F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3AD08A67"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5D0EF4B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sequence Type 27 isolated from Dwarf Sperm Whale (Kogia sima) stranded in the Costa Rican Pacific Coast</w:t>
            </w:r>
          </w:p>
        </w:tc>
        <w:tc>
          <w:tcPr>
            <w:tcW w:w="3940" w:type="dxa"/>
            <w:tcBorders>
              <w:top w:val="nil"/>
              <w:left w:val="nil"/>
              <w:bottom w:val="single" w:sz="4" w:space="0" w:color="auto"/>
              <w:right w:val="single" w:sz="4" w:space="0" w:color="auto"/>
            </w:tcBorders>
            <w:shd w:val="clear" w:color="auto" w:fill="auto"/>
            <w:hideMark/>
          </w:tcPr>
          <w:p w14:paraId="21D0262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Ruiz-Villalobos, N., Hernández-Mora, G., González-Barrientos, R., Palacios-Alfaro, J. D., Barquero-Calvo, E., ... &amp; Guzman-Verri, C. (2019). Brucella sequence Type 27 isolated from Dwarf Sperm Whale (Kogia sima) stranded in the Costa Rican Pacific Coast. Access Microbiology, 1(1A).</w:t>
            </w:r>
          </w:p>
        </w:tc>
        <w:tc>
          <w:tcPr>
            <w:tcW w:w="2700" w:type="dxa"/>
            <w:tcBorders>
              <w:top w:val="nil"/>
              <w:left w:val="nil"/>
              <w:bottom w:val="single" w:sz="4" w:space="0" w:color="auto"/>
              <w:right w:val="single" w:sz="4" w:space="0" w:color="auto"/>
            </w:tcBorders>
            <w:shd w:val="clear" w:color="auto" w:fill="auto"/>
            <w:hideMark/>
          </w:tcPr>
          <w:p w14:paraId="49541C5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2EB21508"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D5A65D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cfrB, cfrC, and a potential new cfr-like gene in Clostridium difficile strains recovered across Latin America</w:t>
            </w:r>
          </w:p>
        </w:tc>
        <w:tc>
          <w:tcPr>
            <w:tcW w:w="3940" w:type="dxa"/>
            <w:tcBorders>
              <w:top w:val="nil"/>
              <w:left w:val="nil"/>
              <w:bottom w:val="single" w:sz="4" w:space="0" w:color="auto"/>
              <w:right w:val="single" w:sz="4" w:space="0" w:color="auto"/>
            </w:tcBorders>
            <w:shd w:val="clear" w:color="auto" w:fill="auto"/>
            <w:hideMark/>
          </w:tcPr>
          <w:p w14:paraId="40029DF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Stojković, V., Ulate, M. F., Hidalgo-Villeda, F., Aguilar, E., Monge-Cascante, C., Pizarro-Guajardo, M., ... &amp; Quesada-Gómez, C. (2019). cfrB, cfrC, and a potential new cfr-like gene in Clostridium difficile strains recovered across Latin America. bioRxiv, 649020.</w:t>
            </w:r>
          </w:p>
        </w:tc>
        <w:tc>
          <w:tcPr>
            <w:tcW w:w="2700" w:type="dxa"/>
            <w:tcBorders>
              <w:top w:val="nil"/>
              <w:left w:val="nil"/>
              <w:bottom w:val="single" w:sz="4" w:space="0" w:color="auto"/>
              <w:right w:val="single" w:sz="4" w:space="0" w:color="auto"/>
            </w:tcBorders>
            <w:shd w:val="clear" w:color="auto" w:fill="auto"/>
            <w:hideMark/>
          </w:tcPr>
          <w:p w14:paraId="3F72B5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60D846A2"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00DDAEC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Chemical assessment of mycotoxin contaminants and veterinary residues in Costa Rican animal feed</w:t>
            </w:r>
          </w:p>
        </w:tc>
        <w:tc>
          <w:tcPr>
            <w:tcW w:w="3940" w:type="dxa"/>
            <w:tcBorders>
              <w:top w:val="nil"/>
              <w:left w:val="nil"/>
              <w:bottom w:val="single" w:sz="4" w:space="0" w:color="auto"/>
              <w:right w:val="single" w:sz="4" w:space="0" w:color="auto"/>
            </w:tcBorders>
            <w:shd w:val="clear" w:color="auto" w:fill="auto"/>
            <w:hideMark/>
          </w:tcPr>
          <w:p w14:paraId="538788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Leiva, A., Méndez, G., Rodríguez, C., Molina, A., &amp; Granados-Chinchilla, F. (2019). Chemical assessment of mycotoxin contaminants and veterinary residues in Costa Rican animal feed. International Journal of Food Contamination, 6(1), 5.</w:t>
            </w:r>
          </w:p>
        </w:tc>
        <w:tc>
          <w:tcPr>
            <w:tcW w:w="2700" w:type="dxa"/>
            <w:tcBorders>
              <w:top w:val="nil"/>
              <w:left w:val="nil"/>
              <w:bottom w:val="single" w:sz="4" w:space="0" w:color="auto"/>
              <w:right w:val="single" w:sz="4" w:space="0" w:color="auto"/>
            </w:tcBorders>
            <w:shd w:val="clear" w:color="auto" w:fill="auto"/>
            <w:hideMark/>
          </w:tcPr>
          <w:p w14:paraId="1182C55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5C398B74"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641A940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Designed Ankyrin Repeat Protein (DARPin) Neutralizers of TcdB from Clostridium difficile Ribotype 027</w:t>
            </w:r>
          </w:p>
        </w:tc>
        <w:tc>
          <w:tcPr>
            <w:tcW w:w="3940" w:type="dxa"/>
            <w:tcBorders>
              <w:top w:val="nil"/>
              <w:left w:val="nil"/>
              <w:bottom w:val="single" w:sz="4" w:space="0" w:color="auto"/>
              <w:right w:val="single" w:sz="4" w:space="0" w:color="auto"/>
            </w:tcBorders>
            <w:shd w:val="clear" w:color="auto" w:fill="auto"/>
            <w:hideMark/>
          </w:tcPr>
          <w:p w14:paraId="6AAD04C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Peng, Z., Simeon, R., Mitchell, S. B., Zhang, J., Feng, H., &amp; Chen, Z. (2019). Designed Ankyrin Repeat Protein (DARPin) Neutralizers of TcdB from Clostridium difficile Ribotype 027. mSphere, 4(5), e00596-19.</w:t>
            </w:r>
          </w:p>
        </w:tc>
        <w:tc>
          <w:tcPr>
            <w:tcW w:w="2700" w:type="dxa"/>
            <w:tcBorders>
              <w:top w:val="nil"/>
              <w:left w:val="nil"/>
              <w:bottom w:val="single" w:sz="4" w:space="0" w:color="auto"/>
              <w:right w:val="single" w:sz="4" w:space="0" w:color="auto"/>
            </w:tcBorders>
            <w:shd w:val="clear" w:color="auto" w:fill="auto"/>
            <w:hideMark/>
          </w:tcPr>
          <w:p w14:paraId="0A9DA11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44FF7677"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6A7BF6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Determinación del intervalo post mortem mínimo (IPM) basado en un modelo de acumulación térmica con una cepa de Lucilia eximia (Diptera: Calliphoridae) de Costa Rica</w:t>
            </w:r>
          </w:p>
        </w:tc>
        <w:tc>
          <w:tcPr>
            <w:tcW w:w="3940" w:type="dxa"/>
            <w:tcBorders>
              <w:top w:val="nil"/>
              <w:left w:val="nil"/>
              <w:bottom w:val="single" w:sz="4" w:space="0" w:color="auto"/>
              <w:right w:val="single" w:sz="4" w:space="0" w:color="auto"/>
            </w:tcBorders>
            <w:shd w:val="clear" w:color="auto" w:fill="auto"/>
            <w:hideMark/>
          </w:tcPr>
          <w:p w14:paraId="0C66993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Elizondo-Delgado, J. I., Troyo, A., &amp; Calderón-Arguedas, Ó. (2019). Lucilia eximia (Diptera: Calliphoridae) as forensic indicator for the calculation of the post mortem interval in Costa Rica. Revista Biomédica, 30(2), 51-58.</w:t>
            </w:r>
          </w:p>
        </w:tc>
        <w:tc>
          <w:tcPr>
            <w:tcW w:w="2700" w:type="dxa"/>
            <w:tcBorders>
              <w:top w:val="nil"/>
              <w:left w:val="nil"/>
              <w:bottom w:val="single" w:sz="4" w:space="0" w:color="auto"/>
              <w:right w:val="single" w:sz="4" w:space="0" w:color="auto"/>
            </w:tcBorders>
            <w:shd w:val="clear" w:color="auto" w:fill="auto"/>
            <w:hideMark/>
          </w:tcPr>
          <w:p w14:paraId="5711127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4582D37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770956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Effect of the veterinary ionophore monensin on the structure and activity of a tropical soil bacterial community</w:t>
            </w:r>
          </w:p>
        </w:tc>
        <w:tc>
          <w:tcPr>
            <w:tcW w:w="3940" w:type="dxa"/>
            <w:tcBorders>
              <w:top w:val="nil"/>
              <w:left w:val="nil"/>
              <w:bottom w:val="single" w:sz="4" w:space="0" w:color="auto"/>
              <w:right w:val="single" w:sz="4" w:space="0" w:color="auto"/>
            </w:tcBorders>
            <w:shd w:val="clear" w:color="auto" w:fill="auto"/>
            <w:hideMark/>
          </w:tcPr>
          <w:p w14:paraId="551FCED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Arias-Andrés, M. D. J., Fernández Montes de Oca, M. L., &amp; Rodríguez, C. (2019). Effect of the veterinary ionophore monensin on the structure and activity of a tropical soil bacterial community. Journal of Environmental Science and Health, Part B, 1-8.</w:t>
            </w:r>
          </w:p>
        </w:tc>
        <w:tc>
          <w:tcPr>
            <w:tcW w:w="2700" w:type="dxa"/>
            <w:tcBorders>
              <w:top w:val="nil"/>
              <w:left w:val="nil"/>
              <w:bottom w:val="single" w:sz="4" w:space="0" w:color="auto"/>
              <w:right w:val="single" w:sz="4" w:space="0" w:color="auto"/>
            </w:tcBorders>
            <w:shd w:val="clear" w:color="auto" w:fill="auto"/>
            <w:hideMark/>
          </w:tcPr>
          <w:p w14:paraId="404F83D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78804858"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6F71A5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Exposure of dogs to Rickettsia spp. in Costa Rica: Risk factors for PCR-positive ectoparasites and seropositivity</w:t>
            </w:r>
          </w:p>
        </w:tc>
        <w:tc>
          <w:tcPr>
            <w:tcW w:w="3940" w:type="dxa"/>
            <w:tcBorders>
              <w:top w:val="nil"/>
              <w:left w:val="nil"/>
              <w:bottom w:val="single" w:sz="4" w:space="0" w:color="auto"/>
              <w:right w:val="single" w:sz="4" w:space="0" w:color="auto"/>
            </w:tcBorders>
            <w:shd w:val="clear" w:color="auto" w:fill="auto"/>
            <w:hideMark/>
          </w:tcPr>
          <w:p w14:paraId="10BAC94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Pacheco-Solano, K., Barrantes-González, A., Dolz, G., Troyo, A., Jiménez-Rocha, A. E., Romero-Zuñiga, J. J., &amp; Taylor, L. (2019). Exposure of dogs to Rickettsia spp. in Costa Rica: Risk factors for PCR-positive ectoparasites and seropositivity. Parasite epidemiology and control, 7, e00118.</w:t>
            </w:r>
          </w:p>
        </w:tc>
        <w:tc>
          <w:tcPr>
            <w:tcW w:w="2700" w:type="dxa"/>
            <w:tcBorders>
              <w:top w:val="nil"/>
              <w:left w:val="nil"/>
              <w:bottom w:val="single" w:sz="4" w:space="0" w:color="auto"/>
              <w:right w:val="single" w:sz="4" w:space="0" w:color="auto"/>
            </w:tcBorders>
            <w:shd w:val="clear" w:color="auto" w:fill="auto"/>
            <w:hideMark/>
          </w:tcPr>
          <w:p w14:paraId="68C8C02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178C22D3"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C64504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Genetic and phenotypic characterization of the etiological agent of canine orchiepididymitis smooth Brucella sp. BCCN84. 3</w:t>
            </w:r>
          </w:p>
        </w:tc>
        <w:tc>
          <w:tcPr>
            <w:tcW w:w="3940" w:type="dxa"/>
            <w:tcBorders>
              <w:top w:val="nil"/>
              <w:left w:val="nil"/>
              <w:bottom w:val="single" w:sz="4" w:space="0" w:color="auto"/>
              <w:right w:val="single" w:sz="4" w:space="0" w:color="auto"/>
            </w:tcBorders>
            <w:shd w:val="clear" w:color="auto" w:fill="auto"/>
            <w:hideMark/>
          </w:tcPr>
          <w:p w14:paraId="5F698F6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Guzmán-Verri, C., Suárez-Esquivel, M., Ruíz-Villalobos, N., Zygmunt, M. S., Gonnet, M., Campos, E., ... &amp; Moriyón, I. (2019). Genetic and phenotypic characterization of the etiological agent of canine orchiepididymitis smooth Brucella sp. BCCN84. 3. Frontiers in Veterinary Science, 6, 175.</w:t>
            </w:r>
          </w:p>
        </w:tc>
        <w:tc>
          <w:tcPr>
            <w:tcW w:w="2700" w:type="dxa"/>
            <w:tcBorders>
              <w:top w:val="nil"/>
              <w:left w:val="nil"/>
              <w:bottom w:val="single" w:sz="4" w:space="0" w:color="auto"/>
              <w:right w:val="single" w:sz="4" w:space="0" w:color="auto"/>
            </w:tcBorders>
            <w:shd w:val="clear" w:color="auto" w:fill="auto"/>
            <w:hideMark/>
          </w:tcPr>
          <w:p w14:paraId="6FAE94B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53213373"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7620B35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GFP tagging of Brucella melitensis Rev1 allows the identification of vaccinated sheep</w:t>
            </w:r>
          </w:p>
        </w:tc>
        <w:tc>
          <w:tcPr>
            <w:tcW w:w="3940" w:type="dxa"/>
            <w:tcBorders>
              <w:top w:val="nil"/>
              <w:left w:val="nil"/>
              <w:bottom w:val="single" w:sz="4" w:space="0" w:color="auto"/>
              <w:right w:val="single" w:sz="4" w:space="0" w:color="auto"/>
            </w:tcBorders>
            <w:shd w:val="clear" w:color="auto" w:fill="auto"/>
            <w:hideMark/>
          </w:tcPr>
          <w:p w14:paraId="5F8C333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Zabalza‐Baranguá, A., San‐Román, B., Chacón‐Díaz, C., de Miguel, M. J., Muñoz, P. M., Iriarte, M., ... &amp; Grilló, M. J. (2019). GFP tagging of Brucella melitensis Rev1 allows the identification of vaccinated sheep. Transboundary and emerging diseases, 66(1), 505-516.</w:t>
            </w:r>
          </w:p>
        </w:tc>
        <w:tc>
          <w:tcPr>
            <w:tcW w:w="2700" w:type="dxa"/>
            <w:tcBorders>
              <w:top w:val="nil"/>
              <w:left w:val="nil"/>
              <w:bottom w:val="single" w:sz="4" w:space="0" w:color="auto"/>
              <w:right w:val="single" w:sz="4" w:space="0" w:color="auto"/>
            </w:tcBorders>
            <w:shd w:val="clear" w:color="auto" w:fill="auto"/>
            <w:hideMark/>
          </w:tcPr>
          <w:p w14:paraId="2096C57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2FE9D98C"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3BBFB3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Large expert-curated database for benchmarking document similarity detection in biomedical literature search</w:t>
            </w:r>
          </w:p>
        </w:tc>
        <w:tc>
          <w:tcPr>
            <w:tcW w:w="3940" w:type="dxa"/>
            <w:tcBorders>
              <w:top w:val="nil"/>
              <w:left w:val="nil"/>
              <w:bottom w:val="single" w:sz="4" w:space="0" w:color="auto"/>
              <w:right w:val="single" w:sz="4" w:space="0" w:color="auto"/>
            </w:tcBorders>
            <w:shd w:val="clear" w:color="auto" w:fill="auto"/>
            <w:hideMark/>
          </w:tcPr>
          <w:p w14:paraId="446342F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 </w:t>
            </w:r>
          </w:p>
        </w:tc>
        <w:tc>
          <w:tcPr>
            <w:tcW w:w="2700" w:type="dxa"/>
            <w:tcBorders>
              <w:top w:val="nil"/>
              <w:left w:val="nil"/>
              <w:bottom w:val="single" w:sz="4" w:space="0" w:color="auto"/>
              <w:right w:val="single" w:sz="4" w:space="0" w:color="auto"/>
            </w:tcBorders>
            <w:shd w:val="clear" w:color="auto" w:fill="auto"/>
            <w:hideMark/>
          </w:tcPr>
          <w:p w14:paraId="2F0D650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63F82E87"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94B8A1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Lucilia eximia (Diptera: Calliphoridae) como indicador forense para el cálculo del intervalo post mortem en Costa Rica</w:t>
            </w:r>
          </w:p>
        </w:tc>
        <w:tc>
          <w:tcPr>
            <w:tcW w:w="3940" w:type="dxa"/>
            <w:tcBorders>
              <w:top w:val="nil"/>
              <w:left w:val="nil"/>
              <w:bottom w:val="single" w:sz="4" w:space="0" w:color="auto"/>
              <w:right w:val="single" w:sz="4" w:space="0" w:color="auto"/>
            </w:tcBorders>
            <w:shd w:val="clear" w:color="auto" w:fill="auto"/>
            <w:hideMark/>
          </w:tcPr>
          <w:p w14:paraId="21FD004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Elizondo-Delgado, J. I., Troyo, A., &amp; Calderón-Arguedas, Ó. (2019). Lucilia eximia (Diptera: Calliphoridae) como indicador forense para el cálculo del intervalo post mortem en Costa Rica. REVISTA BIOMÉDICA, 30(2).</w:t>
            </w:r>
          </w:p>
        </w:tc>
        <w:tc>
          <w:tcPr>
            <w:tcW w:w="2700" w:type="dxa"/>
            <w:tcBorders>
              <w:top w:val="nil"/>
              <w:left w:val="nil"/>
              <w:bottom w:val="single" w:sz="4" w:space="0" w:color="auto"/>
              <w:right w:val="single" w:sz="4" w:space="0" w:color="auto"/>
            </w:tcBorders>
            <w:shd w:val="clear" w:color="auto" w:fill="auto"/>
            <w:hideMark/>
          </w:tcPr>
          <w:p w14:paraId="0200639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6D9D451F"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31DD91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Mielopatia cervical espondilótica; resultados clínicos post laminoplastia</w:t>
            </w:r>
          </w:p>
        </w:tc>
        <w:tc>
          <w:tcPr>
            <w:tcW w:w="3940" w:type="dxa"/>
            <w:tcBorders>
              <w:top w:val="nil"/>
              <w:left w:val="nil"/>
              <w:bottom w:val="single" w:sz="4" w:space="0" w:color="auto"/>
              <w:right w:val="single" w:sz="4" w:space="0" w:color="auto"/>
            </w:tcBorders>
            <w:shd w:val="clear" w:color="auto" w:fill="auto"/>
            <w:hideMark/>
          </w:tcPr>
          <w:p w14:paraId="6B1F503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Velasco, J. M., Sapriza, S., Galli, N., García, F., Pereyra, L., &amp; Rocchietti, A. (2019, June). Mielopatia cervical espondilótica; resultados clínicos post laminoplastia. In Anales de la Facultad de Medicina (Vol. 6, No. 1, pp. 150-169). Universidad de la República. Facultad de Medicina.</w:t>
            </w:r>
          </w:p>
        </w:tc>
        <w:tc>
          <w:tcPr>
            <w:tcW w:w="2700" w:type="dxa"/>
            <w:tcBorders>
              <w:top w:val="nil"/>
              <w:left w:val="nil"/>
              <w:bottom w:val="single" w:sz="4" w:space="0" w:color="auto"/>
              <w:right w:val="single" w:sz="4" w:space="0" w:color="auto"/>
            </w:tcBorders>
            <w:shd w:val="clear" w:color="auto" w:fill="auto"/>
            <w:hideMark/>
          </w:tcPr>
          <w:p w14:paraId="2B54C1D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6950D945"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571A54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Multidrug-resistant Clostridium difficile ribotypes 078 and 014/5-FLI01 in piglets from Costa Rica</w:t>
            </w:r>
          </w:p>
        </w:tc>
        <w:tc>
          <w:tcPr>
            <w:tcW w:w="3940" w:type="dxa"/>
            <w:tcBorders>
              <w:top w:val="nil"/>
              <w:left w:val="nil"/>
              <w:bottom w:val="single" w:sz="4" w:space="0" w:color="auto"/>
              <w:right w:val="single" w:sz="4" w:space="0" w:color="auto"/>
            </w:tcBorders>
            <w:shd w:val="clear" w:color="auto" w:fill="auto"/>
            <w:hideMark/>
          </w:tcPr>
          <w:p w14:paraId="33DF82A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Andino-Molina, M., Barquero-Calvo, E., Seyboldt, C., Schmoock, G., Neubauer, H., Tzoc, E., ... &amp; Quesada-Gómez, C. (2019). Multidrug-resistant Clostridium difficile ribotypes 078 and 014/5-FLI01 in piglets from Costa Rica. Anaerobe, 55, 78-82.</w:t>
            </w:r>
          </w:p>
        </w:tc>
        <w:tc>
          <w:tcPr>
            <w:tcW w:w="2700" w:type="dxa"/>
            <w:tcBorders>
              <w:top w:val="nil"/>
              <w:left w:val="nil"/>
              <w:bottom w:val="single" w:sz="4" w:space="0" w:color="auto"/>
              <w:right w:val="single" w:sz="4" w:space="0" w:color="auto"/>
            </w:tcBorders>
            <w:shd w:val="clear" w:color="auto" w:fill="auto"/>
            <w:hideMark/>
          </w:tcPr>
          <w:p w14:paraId="20A4B21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3F36AF1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DAC1FC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Neutrophils as Trojan Horse Vehicles for Brucella abortus Macrophage Infection</w:t>
            </w:r>
          </w:p>
        </w:tc>
        <w:tc>
          <w:tcPr>
            <w:tcW w:w="3940" w:type="dxa"/>
            <w:tcBorders>
              <w:top w:val="nil"/>
              <w:left w:val="nil"/>
              <w:bottom w:val="single" w:sz="4" w:space="0" w:color="auto"/>
              <w:right w:val="single" w:sz="4" w:space="0" w:color="auto"/>
            </w:tcBorders>
            <w:shd w:val="clear" w:color="auto" w:fill="auto"/>
            <w:hideMark/>
          </w:tcPr>
          <w:p w14:paraId="2F4B1A5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Gutiérrez Jiménez, C., Mora-Cartín, R., Altamirano-Silva, P., Chacón-Díaz, C., Chaves-Olarte, E., Moreno, E., &amp; Barquero-Calvo, E. (2019). Neutrophils as Trojan horse vehicles for Brucella abortus macrophage infection. Frontiers in Immunology, 10, 1012.</w:t>
            </w:r>
          </w:p>
        </w:tc>
        <w:tc>
          <w:tcPr>
            <w:tcW w:w="2700" w:type="dxa"/>
            <w:tcBorders>
              <w:top w:val="nil"/>
              <w:left w:val="nil"/>
              <w:bottom w:val="single" w:sz="4" w:space="0" w:color="auto"/>
              <w:right w:val="single" w:sz="4" w:space="0" w:color="auto"/>
            </w:tcBorders>
            <w:shd w:val="clear" w:color="auto" w:fill="auto"/>
            <w:hideMark/>
          </w:tcPr>
          <w:p w14:paraId="6F3E2C4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664B9C1C"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FE7B7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Neutrophils dampen adaptive immunity in brucellosis</w:t>
            </w:r>
          </w:p>
        </w:tc>
        <w:tc>
          <w:tcPr>
            <w:tcW w:w="3940" w:type="dxa"/>
            <w:tcBorders>
              <w:top w:val="nil"/>
              <w:left w:val="nil"/>
              <w:bottom w:val="single" w:sz="4" w:space="0" w:color="auto"/>
              <w:right w:val="single" w:sz="4" w:space="0" w:color="auto"/>
            </w:tcBorders>
            <w:shd w:val="clear" w:color="auto" w:fill="auto"/>
            <w:hideMark/>
          </w:tcPr>
          <w:p w14:paraId="6776D76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Mora-Cartín, R., Gutiérrez-Jiménez, C., Alfaro-Alarcón, A., Chaves-Olarte, E., Chacón-Díaz, C., Barquero-Calvo, E., &amp; Moreno, E. (2019). Neutrophils dampen adaptive immunity in brucellosis. Infection and immunity, 87(5), e00118-19.</w:t>
            </w:r>
          </w:p>
        </w:tc>
        <w:tc>
          <w:tcPr>
            <w:tcW w:w="2700" w:type="dxa"/>
            <w:tcBorders>
              <w:top w:val="nil"/>
              <w:left w:val="nil"/>
              <w:bottom w:val="single" w:sz="4" w:space="0" w:color="auto"/>
              <w:right w:val="single" w:sz="4" w:space="0" w:color="auto"/>
            </w:tcBorders>
            <w:shd w:val="clear" w:color="auto" w:fill="auto"/>
            <w:hideMark/>
          </w:tcPr>
          <w:p w14:paraId="55317B1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0A61E944"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7DB0C2F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Papel potencial de Aedes albopictus Skuse en la transmisión de virus dengue (DENV) en una zona de actividad piñera de Costa Rica</w:t>
            </w:r>
          </w:p>
        </w:tc>
        <w:tc>
          <w:tcPr>
            <w:tcW w:w="3940" w:type="dxa"/>
            <w:tcBorders>
              <w:top w:val="nil"/>
              <w:left w:val="nil"/>
              <w:bottom w:val="single" w:sz="4" w:space="0" w:color="auto"/>
              <w:right w:val="single" w:sz="4" w:space="0" w:color="auto"/>
            </w:tcBorders>
            <w:shd w:val="clear" w:color="auto" w:fill="auto"/>
            <w:hideMark/>
          </w:tcPr>
          <w:p w14:paraId="0133C9E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Arguedas, Ó. C. (2019). Papel potencial de Aedes albopictus Skuse en la transmisión de virus dengue (DENV) en una zona de actividad piñera de Costa Rica. REVISTA BIOMÉDICA, 30(2).</w:t>
            </w:r>
          </w:p>
        </w:tc>
        <w:tc>
          <w:tcPr>
            <w:tcW w:w="2700" w:type="dxa"/>
            <w:tcBorders>
              <w:top w:val="nil"/>
              <w:left w:val="nil"/>
              <w:bottom w:val="single" w:sz="4" w:space="0" w:color="auto"/>
              <w:right w:val="single" w:sz="4" w:space="0" w:color="auto"/>
            </w:tcBorders>
            <w:shd w:val="clear" w:color="auto" w:fill="auto"/>
            <w:hideMark/>
          </w:tcPr>
          <w:p w14:paraId="3AD4A24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7644C072"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93E9D7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Resistencia de aedes aegypti diptera: culicidae a insecticidas organofosforados y piretroides en la localidad de Orotina, Alajuela, Costa Rica</w:t>
            </w:r>
          </w:p>
        </w:tc>
        <w:tc>
          <w:tcPr>
            <w:tcW w:w="3940" w:type="dxa"/>
            <w:tcBorders>
              <w:top w:val="nil"/>
              <w:left w:val="nil"/>
              <w:bottom w:val="single" w:sz="4" w:space="0" w:color="auto"/>
              <w:right w:val="single" w:sz="4" w:space="0" w:color="auto"/>
            </w:tcBorders>
            <w:shd w:val="clear" w:color="auto" w:fill="auto"/>
            <w:hideMark/>
          </w:tcPr>
          <w:p w14:paraId="222C785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Vargas-Miranda, K., Troyo, A., &amp; Calderón-Arguedas, Ó. (2019). Resistencia de Aedes aegypti (diptera: culicidae) a insecticidas organofosforados y piretroides en la localidad de Orotina, Alajuela, Costa Rica. Revista Costarricense de Salud Pública, 28(1), 15-24.</w:t>
            </w:r>
          </w:p>
        </w:tc>
        <w:tc>
          <w:tcPr>
            <w:tcW w:w="2700" w:type="dxa"/>
            <w:tcBorders>
              <w:top w:val="nil"/>
              <w:left w:val="nil"/>
              <w:bottom w:val="single" w:sz="4" w:space="0" w:color="auto"/>
              <w:right w:val="single" w:sz="4" w:space="0" w:color="auto"/>
            </w:tcBorders>
            <w:shd w:val="clear" w:color="auto" w:fill="auto"/>
            <w:hideMark/>
          </w:tcPr>
          <w:p w14:paraId="1F1150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0F8B8220"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697CC4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Sloths host Anhanga virus‐related phleboviruses across large distances in time and space</w:t>
            </w:r>
          </w:p>
        </w:tc>
        <w:tc>
          <w:tcPr>
            <w:tcW w:w="3940" w:type="dxa"/>
            <w:tcBorders>
              <w:top w:val="nil"/>
              <w:left w:val="nil"/>
              <w:bottom w:val="single" w:sz="4" w:space="0" w:color="auto"/>
              <w:right w:val="single" w:sz="4" w:space="0" w:color="auto"/>
            </w:tcBorders>
            <w:shd w:val="clear" w:color="auto" w:fill="auto"/>
            <w:hideMark/>
          </w:tcPr>
          <w:p w14:paraId="4883906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 Oliveira Filho, E. F., Moreira‐Soto, A., Fischer, C., Rasche, A., Sander, A. L., Avey‐Arroyo, J., ... &amp; Drexler, J. F. (2019). Sloths host Anhanga virus‐related phleboviruses across large distances in time and space. Transboundary and emerging diseases.</w:t>
            </w:r>
          </w:p>
        </w:tc>
        <w:tc>
          <w:tcPr>
            <w:tcW w:w="2700" w:type="dxa"/>
            <w:tcBorders>
              <w:top w:val="nil"/>
              <w:left w:val="nil"/>
              <w:bottom w:val="single" w:sz="4" w:space="0" w:color="auto"/>
              <w:right w:val="single" w:sz="4" w:space="0" w:color="auto"/>
            </w:tcBorders>
            <w:shd w:val="clear" w:color="auto" w:fill="auto"/>
            <w:hideMark/>
          </w:tcPr>
          <w:p w14:paraId="7A46F75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6F1ED67D"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760BBE0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Toxin B Variants from Clostridium difficile Strains VPI 10463 and NAP1/027 Share Similar Substrate Profile and Cellular Intoxication Kinetics but Use Different Host Cell Entry Factors</w:t>
            </w:r>
          </w:p>
        </w:tc>
        <w:tc>
          <w:tcPr>
            <w:tcW w:w="3940" w:type="dxa"/>
            <w:tcBorders>
              <w:top w:val="nil"/>
              <w:left w:val="nil"/>
              <w:bottom w:val="single" w:sz="4" w:space="0" w:color="auto"/>
              <w:right w:val="single" w:sz="4" w:space="0" w:color="auto"/>
            </w:tcBorders>
            <w:shd w:val="clear" w:color="auto" w:fill="auto"/>
            <w:hideMark/>
          </w:tcPr>
          <w:p w14:paraId="3B86A39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López-Ureña, D., Orozco-Aguilar, J., Chaves-Madrigal, Y., Ramírez-Mata, A., Villalobos-Jimenez, A., Ost, S., ... &amp; Chaves-Olarte, E. (2019). Toxin B Variants from Clostridium difficile Strains VPI 10463 and NAP1/027 Share Similar Substrate Profile and Cellular Intoxication Kinetics but Use Different Host Cell Entry Factors. Toxins, 11(6), 348.</w:t>
            </w:r>
          </w:p>
        </w:tc>
        <w:tc>
          <w:tcPr>
            <w:tcW w:w="2700" w:type="dxa"/>
            <w:tcBorders>
              <w:top w:val="nil"/>
              <w:left w:val="nil"/>
              <w:bottom w:val="single" w:sz="4" w:space="0" w:color="auto"/>
              <w:right w:val="single" w:sz="4" w:space="0" w:color="auto"/>
            </w:tcBorders>
            <w:shd w:val="clear" w:color="auto" w:fill="auto"/>
            <w:hideMark/>
          </w:tcPr>
          <w:p w14:paraId="373E611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2656615B" w14:textId="77777777" w:rsidTr="00F53821">
        <w:trPr>
          <w:trHeight w:val="3300"/>
        </w:trPr>
        <w:tc>
          <w:tcPr>
            <w:tcW w:w="2740" w:type="dxa"/>
            <w:tcBorders>
              <w:top w:val="nil"/>
              <w:left w:val="single" w:sz="4" w:space="0" w:color="auto"/>
              <w:bottom w:val="single" w:sz="4" w:space="0" w:color="auto"/>
              <w:right w:val="single" w:sz="4" w:space="0" w:color="auto"/>
            </w:tcBorders>
            <w:shd w:val="clear" w:color="auto" w:fill="auto"/>
            <w:hideMark/>
          </w:tcPr>
          <w:p w14:paraId="0D17694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Using adaptive genetic algorithms combined with high sensitivity single cell-based technology to detect bladder cancer in urine and provide a potential noninvasive marker for response to anti-PD1 immunotherapy</w:t>
            </w:r>
          </w:p>
        </w:tc>
        <w:tc>
          <w:tcPr>
            <w:tcW w:w="3940" w:type="dxa"/>
            <w:tcBorders>
              <w:top w:val="nil"/>
              <w:left w:val="nil"/>
              <w:bottom w:val="single" w:sz="4" w:space="0" w:color="auto"/>
              <w:right w:val="single" w:sz="4" w:space="0" w:color="auto"/>
            </w:tcBorders>
            <w:shd w:val="clear" w:color="auto" w:fill="auto"/>
            <w:hideMark/>
          </w:tcPr>
          <w:p w14:paraId="562EA9F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Alanee, S., Deebajah, M., Chen, P. I., Mora, R., Guevara, J., Francisco, B., &amp; Patterson, B. K. (2019, September). Using adaptive genetic algorithms combined with high sensitivity single cell-based technology to detect bladder cancer in urine and provide a potential noninvasive marker for response to anti-PD1 immunotherapy. In Urologic Oncology: Seminars and Original Investigations. Elsevier.</w:t>
            </w:r>
          </w:p>
        </w:tc>
        <w:tc>
          <w:tcPr>
            <w:tcW w:w="2700" w:type="dxa"/>
            <w:tcBorders>
              <w:top w:val="nil"/>
              <w:left w:val="nil"/>
              <w:bottom w:val="single" w:sz="4" w:space="0" w:color="auto"/>
              <w:right w:val="single" w:sz="4" w:space="0" w:color="auto"/>
            </w:tcBorders>
            <w:shd w:val="clear" w:color="auto" w:fill="auto"/>
            <w:hideMark/>
          </w:tcPr>
          <w:p w14:paraId="573BA5D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2019</w:t>
            </w:r>
          </w:p>
        </w:tc>
      </w:tr>
      <w:tr w:rsidR="00F53821" w:rsidRPr="00F53821" w14:paraId="2EA0193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5AE1ACA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Cimex lectularius Linnaeus, 1758 (Hemiptera: Cimicidae) in Costa Rica: First Case Report Confirmed by Molecular Methods in Central America</w:t>
            </w:r>
          </w:p>
        </w:tc>
        <w:tc>
          <w:tcPr>
            <w:tcW w:w="3940" w:type="dxa"/>
            <w:tcBorders>
              <w:top w:val="nil"/>
              <w:left w:val="nil"/>
              <w:bottom w:val="single" w:sz="4" w:space="0" w:color="auto"/>
              <w:right w:val="single" w:sz="4" w:space="0" w:color="auto"/>
            </w:tcBorders>
            <w:shd w:val="clear" w:color="auto" w:fill="auto"/>
            <w:hideMark/>
          </w:tcPr>
          <w:p w14:paraId="1EA8B51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Cambronero-Heinrichs, J. C., Sánchez-Portilla, L. S., Calderón-Arguedas, Ó., &amp; Troyo, A. (2020). Cimex lectularius Linnaeus, 1758 (Hemiptera: Cimicidae) in Costa Rica: First Case Report Confirmed by Molecular Methods in Central America. Journal of Medical Entomology.</w:t>
            </w:r>
          </w:p>
        </w:tc>
        <w:tc>
          <w:tcPr>
            <w:tcW w:w="2700" w:type="dxa"/>
            <w:tcBorders>
              <w:top w:val="nil"/>
              <w:left w:val="nil"/>
              <w:bottom w:val="single" w:sz="4" w:space="0" w:color="auto"/>
              <w:right w:val="single" w:sz="4" w:space="0" w:color="auto"/>
            </w:tcBorders>
            <w:shd w:val="clear" w:color="auto" w:fill="auto"/>
            <w:hideMark/>
          </w:tcPr>
          <w:p w14:paraId="493919D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59FBD7E2"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EF3B52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New records and phylogenetic position of Ornithodoros knoxjonesi (Ixodida: Argasidae)</w:t>
            </w:r>
          </w:p>
        </w:tc>
        <w:tc>
          <w:tcPr>
            <w:tcW w:w="3940" w:type="dxa"/>
            <w:tcBorders>
              <w:top w:val="nil"/>
              <w:left w:val="nil"/>
              <w:bottom w:val="single" w:sz="4" w:space="0" w:color="auto"/>
              <w:right w:val="single" w:sz="4" w:space="0" w:color="auto"/>
            </w:tcBorders>
            <w:shd w:val="clear" w:color="auto" w:fill="auto"/>
            <w:hideMark/>
          </w:tcPr>
          <w:p w14:paraId="7679B4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Guzmán-Cornejo, C., Rebollo-Hernández, A., Troyo, A., Moreira-Soto, R. D., Hernández, L. V., Muñoz-Leal, S., ... &amp; Venzal, J. M. (2020). New records and phylogenetic position of Ornithodoros knoxjonesi (Ixodida: Argasidae). Ticks and Tick-borne Diseases, 101473.</w:t>
            </w:r>
          </w:p>
        </w:tc>
        <w:tc>
          <w:tcPr>
            <w:tcW w:w="2700" w:type="dxa"/>
            <w:tcBorders>
              <w:top w:val="nil"/>
              <w:left w:val="nil"/>
              <w:bottom w:val="single" w:sz="4" w:space="0" w:color="auto"/>
              <w:right w:val="single" w:sz="4" w:space="0" w:color="auto"/>
            </w:tcBorders>
            <w:shd w:val="clear" w:color="auto" w:fill="auto"/>
            <w:hideMark/>
          </w:tcPr>
          <w:p w14:paraId="360E345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7802EA6F"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2D95DBD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Impacts of local population history and ecology on the evolution of a globally dispersed pathogen</w:t>
            </w:r>
          </w:p>
        </w:tc>
        <w:tc>
          <w:tcPr>
            <w:tcW w:w="3940" w:type="dxa"/>
            <w:tcBorders>
              <w:top w:val="nil"/>
              <w:left w:val="nil"/>
              <w:bottom w:val="single" w:sz="4" w:space="0" w:color="auto"/>
              <w:right w:val="single" w:sz="4" w:space="0" w:color="auto"/>
            </w:tcBorders>
            <w:shd w:val="clear" w:color="auto" w:fill="auto"/>
            <w:hideMark/>
          </w:tcPr>
          <w:p w14:paraId="692049D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Castillo, A. I., Chacón-Díaz, C., Rodríguez-Murillo, N., Coletta-Filho, H. D., &amp; Almeida, R. P. (2020). Impacts of local population history and ecology on the evolution of a globally dispersed pathogen. BMC genomics, 21, 1-20.</w:t>
            </w:r>
          </w:p>
        </w:tc>
        <w:tc>
          <w:tcPr>
            <w:tcW w:w="2700" w:type="dxa"/>
            <w:tcBorders>
              <w:top w:val="nil"/>
              <w:left w:val="nil"/>
              <w:bottom w:val="single" w:sz="4" w:space="0" w:color="auto"/>
              <w:right w:val="single" w:sz="4" w:space="0" w:color="auto"/>
            </w:tcBorders>
            <w:shd w:val="clear" w:color="auto" w:fill="auto"/>
            <w:hideMark/>
          </w:tcPr>
          <w:p w14:paraId="16BD521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5A90FCF"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22E899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Persistence of Brucella abortus lineages revealed by genomic characterization and phylodynamic analysis</w:t>
            </w:r>
          </w:p>
        </w:tc>
        <w:tc>
          <w:tcPr>
            <w:tcW w:w="3940" w:type="dxa"/>
            <w:tcBorders>
              <w:top w:val="nil"/>
              <w:left w:val="nil"/>
              <w:bottom w:val="single" w:sz="4" w:space="0" w:color="auto"/>
              <w:right w:val="single" w:sz="4" w:space="0" w:color="auto"/>
            </w:tcBorders>
            <w:shd w:val="clear" w:color="auto" w:fill="auto"/>
            <w:hideMark/>
          </w:tcPr>
          <w:p w14:paraId="5050542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Hernández-Mora, G., Ruiz-Villalobos, N., Barquero-Calvo, E., Chacón-Díaz, C., Ladner, J. T., ... &amp; Thomson, N. R. (2020). Persistence of Brucella abortus lineages revealed by genomic characterization and phylodynamic analysis. PLoS neglected tropical diseases, 14(4), e0008235.</w:t>
            </w:r>
          </w:p>
        </w:tc>
        <w:tc>
          <w:tcPr>
            <w:tcW w:w="2700" w:type="dxa"/>
            <w:tcBorders>
              <w:top w:val="nil"/>
              <w:left w:val="nil"/>
              <w:bottom w:val="single" w:sz="4" w:space="0" w:color="auto"/>
              <w:right w:val="single" w:sz="4" w:space="0" w:color="auto"/>
            </w:tcBorders>
            <w:shd w:val="clear" w:color="auto" w:fill="auto"/>
            <w:hideMark/>
          </w:tcPr>
          <w:p w14:paraId="34B883E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A553040"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1D0385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Reporte de caso clínico Primer diagnóstico de Rhodococcus equi confirmado, laboratorialmente, en un potrillo de Costa Rica</w:t>
            </w:r>
          </w:p>
        </w:tc>
        <w:tc>
          <w:tcPr>
            <w:tcW w:w="3940" w:type="dxa"/>
            <w:tcBorders>
              <w:top w:val="nil"/>
              <w:left w:val="nil"/>
              <w:bottom w:val="single" w:sz="4" w:space="0" w:color="auto"/>
              <w:right w:val="single" w:sz="4" w:space="0" w:color="auto"/>
            </w:tcBorders>
            <w:shd w:val="clear" w:color="auto" w:fill="auto"/>
            <w:hideMark/>
          </w:tcPr>
          <w:p w14:paraId="0C0E27A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Estrada, R., Murillo, C., Razquin, P., Barquero-Calvo, E., Chacón-Díaz, C., &amp; Estrada, M. (2020). Reporte de caso clínico Primer diagnóstico de Rhodococcus equi confirmado, laboratorialmente, en un potrillo de Costa Rica. Ciencias Veterinarias, 38(1), 43-52.</w:t>
            </w:r>
          </w:p>
        </w:tc>
        <w:tc>
          <w:tcPr>
            <w:tcW w:w="2700" w:type="dxa"/>
            <w:tcBorders>
              <w:top w:val="nil"/>
              <w:left w:val="nil"/>
              <w:bottom w:val="single" w:sz="4" w:space="0" w:color="auto"/>
              <w:right w:val="single" w:sz="4" w:space="0" w:color="auto"/>
            </w:tcBorders>
            <w:shd w:val="clear" w:color="auto" w:fill="auto"/>
            <w:hideMark/>
          </w:tcPr>
          <w:p w14:paraId="1614783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36574D9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128BF4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Disinfection of surfaces contaminated with Clostridioides difficile endospores using NaCl-derived electrochemically activated solutions</w:t>
            </w:r>
          </w:p>
        </w:tc>
        <w:tc>
          <w:tcPr>
            <w:tcW w:w="3940" w:type="dxa"/>
            <w:tcBorders>
              <w:top w:val="nil"/>
              <w:left w:val="nil"/>
              <w:bottom w:val="single" w:sz="4" w:space="0" w:color="auto"/>
              <w:right w:val="single" w:sz="4" w:space="0" w:color="auto"/>
            </w:tcBorders>
            <w:shd w:val="clear" w:color="auto" w:fill="auto"/>
            <w:hideMark/>
          </w:tcPr>
          <w:p w14:paraId="333F9B5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Medaglia-Mata, A., Starbird-Pérez, R., Sánchez-Chacón, E., &amp; Rodríguez, C. (2020). Disinfection of surfaces contaminated with Clostridioides difficile endospores using NaCl-derived electrochemically activated solutions. Journal of Hospital Infection.</w:t>
            </w:r>
          </w:p>
        </w:tc>
        <w:tc>
          <w:tcPr>
            <w:tcW w:w="2700" w:type="dxa"/>
            <w:tcBorders>
              <w:top w:val="nil"/>
              <w:left w:val="nil"/>
              <w:bottom w:val="single" w:sz="4" w:space="0" w:color="auto"/>
              <w:right w:val="single" w:sz="4" w:space="0" w:color="auto"/>
            </w:tcBorders>
            <w:shd w:val="clear" w:color="auto" w:fill="auto"/>
            <w:hideMark/>
          </w:tcPr>
          <w:p w14:paraId="2A37B6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DA318F9"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E48E80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Effect of the veterinary ionophore monensin on the structure and activity of a tropical soil bacterial community</w:t>
            </w:r>
          </w:p>
        </w:tc>
        <w:tc>
          <w:tcPr>
            <w:tcW w:w="3940" w:type="dxa"/>
            <w:tcBorders>
              <w:top w:val="nil"/>
              <w:left w:val="nil"/>
              <w:bottom w:val="single" w:sz="4" w:space="0" w:color="auto"/>
              <w:right w:val="single" w:sz="4" w:space="0" w:color="auto"/>
            </w:tcBorders>
            <w:shd w:val="clear" w:color="auto" w:fill="auto"/>
            <w:hideMark/>
          </w:tcPr>
          <w:p w14:paraId="5DFB5C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Granados-Chinchilla, F., Arias-Andrés, M. D. J., Fernández Montes de Oca, M. L., &amp; Rodríguez, C. (2020). Effect of the veterinary ionophore monensin on the structure and activity of a tropical soil bacterial community. Journal of Environmental Science and Health, Part B, 55(2), 127-134.</w:t>
            </w:r>
          </w:p>
        </w:tc>
        <w:tc>
          <w:tcPr>
            <w:tcW w:w="2700" w:type="dxa"/>
            <w:tcBorders>
              <w:top w:val="nil"/>
              <w:left w:val="nil"/>
              <w:bottom w:val="single" w:sz="4" w:space="0" w:color="auto"/>
              <w:right w:val="single" w:sz="4" w:space="0" w:color="auto"/>
            </w:tcBorders>
            <w:shd w:val="clear" w:color="auto" w:fill="auto"/>
            <w:hideMark/>
          </w:tcPr>
          <w:p w14:paraId="0F182DD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56AD9E96"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6501E51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FastMLST: A multi-core tool for multilocus sequence typing of draft genome assemblies</w:t>
            </w:r>
          </w:p>
        </w:tc>
        <w:tc>
          <w:tcPr>
            <w:tcW w:w="3940" w:type="dxa"/>
            <w:tcBorders>
              <w:top w:val="nil"/>
              <w:left w:val="nil"/>
              <w:bottom w:val="single" w:sz="4" w:space="0" w:color="auto"/>
              <w:right w:val="single" w:sz="4" w:space="0" w:color="auto"/>
            </w:tcBorders>
            <w:shd w:val="clear" w:color="auto" w:fill="auto"/>
            <w:hideMark/>
          </w:tcPr>
          <w:p w14:paraId="14BDAA8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Guerrero-Araya, E., Munoz, M., Rodríguez, C., &amp; Paredes-Sabja, D. (2020). FastMLST: A multi-core tool for multilocus sequence typing of draft genome assemblies. bioRxiv.</w:t>
            </w:r>
          </w:p>
        </w:tc>
        <w:tc>
          <w:tcPr>
            <w:tcW w:w="2700" w:type="dxa"/>
            <w:tcBorders>
              <w:top w:val="nil"/>
              <w:left w:val="nil"/>
              <w:bottom w:val="single" w:sz="4" w:space="0" w:color="auto"/>
              <w:right w:val="single" w:sz="4" w:space="0" w:color="auto"/>
            </w:tcBorders>
            <w:shd w:val="clear" w:color="auto" w:fill="auto"/>
            <w:hideMark/>
          </w:tcPr>
          <w:p w14:paraId="4B42A48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63312FCB"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5DA9C36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High quality 3C de novo assembly and annotation of a multidrug resistant ST-111 Pseudomonas aeruginosa genome: Benchmark of hybrid and non-hybrid assemblers</w:t>
            </w:r>
          </w:p>
        </w:tc>
        <w:tc>
          <w:tcPr>
            <w:tcW w:w="3940" w:type="dxa"/>
            <w:tcBorders>
              <w:top w:val="nil"/>
              <w:left w:val="nil"/>
              <w:bottom w:val="single" w:sz="4" w:space="0" w:color="auto"/>
              <w:right w:val="single" w:sz="4" w:space="0" w:color="auto"/>
            </w:tcBorders>
            <w:shd w:val="clear" w:color="auto" w:fill="auto"/>
            <w:hideMark/>
          </w:tcPr>
          <w:p w14:paraId="54B9F0E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Molina-Mora, J. A., Campos-Sánchez, R., Rodríguez, C., Shi, L., &amp; García, F. (2020). High quality 3C de novo assembly and annotation of a multidrug resistant ST-111 Pseudomonas aeruginosa genome: Benchmark of hybrid and non-hybrid assemblers. Scientific Reports, 10(1), 1-16.</w:t>
            </w:r>
          </w:p>
        </w:tc>
        <w:tc>
          <w:tcPr>
            <w:tcW w:w="2700" w:type="dxa"/>
            <w:tcBorders>
              <w:top w:val="nil"/>
              <w:left w:val="nil"/>
              <w:bottom w:val="single" w:sz="4" w:space="0" w:color="auto"/>
              <w:right w:val="single" w:sz="4" w:space="0" w:color="auto"/>
            </w:tcBorders>
            <w:shd w:val="clear" w:color="auto" w:fill="auto"/>
            <w:hideMark/>
          </w:tcPr>
          <w:p w14:paraId="7C5BA761"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E91BD47"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71036CD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 vivo animal models confirm an increased virulence potential and pathogenicity of the NAP1/RT027/ST01 genotype within the Clostridium difficile MLST Clade 2</w:t>
            </w:r>
          </w:p>
        </w:tc>
        <w:tc>
          <w:tcPr>
            <w:tcW w:w="3940" w:type="dxa"/>
            <w:tcBorders>
              <w:top w:val="nil"/>
              <w:left w:val="nil"/>
              <w:bottom w:val="single" w:sz="4" w:space="0" w:color="auto"/>
              <w:right w:val="single" w:sz="4" w:space="0" w:color="auto"/>
            </w:tcBorders>
            <w:shd w:val="clear" w:color="auto" w:fill="auto"/>
            <w:hideMark/>
          </w:tcPr>
          <w:p w14:paraId="2B7261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Orozco-Aguilar, J., Alfaro-Alarcón, A., Acuña-Amador, L., Chaves-Olarte, E., Rodríguez, C., &amp; Quesada-Gómez, C. (2020). In vivo animal models confirm an increased virulence potential and pathogenicity of the NAP1/RT027/ST01 genotype within the Clostridium difficile MLST Clade 2. Gut Pathogens, 12(1), 1-10.</w:t>
            </w:r>
          </w:p>
        </w:tc>
        <w:tc>
          <w:tcPr>
            <w:tcW w:w="2700" w:type="dxa"/>
            <w:tcBorders>
              <w:top w:val="nil"/>
              <w:left w:val="nil"/>
              <w:bottom w:val="single" w:sz="4" w:space="0" w:color="auto"/>
              <w:right w:val="single" w:sz="4" w:space="0" w:color="auto"/>
            </w:tcBorders>
            <w:shd w:val="clear" w:color="auto" w:fill="auto"/>
            <w:hideMark/>
          </w:tcPr>
          <w:p w14:paraId="5E09872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3151CF3"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281720C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Origin, genomic diversity and microevolution of the Clostridium difficile B1/NAP1/RT027/ST01 strain in Costa Rica, Chile, Honduras and Mexico</w:t>
            </w:r>
          </w:p>
        </w:tc>
        <w:tc>
          <w:tcPr>
            <w:tcW w:w="3940" w:type="dxa"/>
            <w:tcBorders>
              <w:top w:val="nil"/>
              <w:left w:val="nil"/>
              <w:bottom w:val="single" w:sz="4" w:space="0" w:color="auto"/>
              <w:right w:val="single" w:sz="4" w:space="0" w:color="auto"/>
            </w:tcBorders>
            <w:shd w:val="clear" w:color="auto" w:fill="auto"/>
            <w:hideMark/>
          </w:tcPr>
          <w:p w14:paraId="1A51B09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Guerrero-Araya, E., Meneses, C., Castro-Nallar, E., Guzmán D, A. M., Álvarez-Lobos, M., Quesada-Gómez, C., ... &amp; Rodríguez, C. (2020). Origin, genomic diversity and microevolution of the Clostridium difficile B1/NAP1/RT027/ST01 strain in Costa Rica, Chile, Honduras and Mexico. Microbial Genomics, mgen000355.</w:t>
            </w:r>
          </w:p>
        </w:tc>
        <w:tc>
          <w:tcPr>
            <w:tcW w:w="2700" w:type="dxa"/>
            <w:tcBorders>
              <w:top w:val="nil"/>
              <w:left w:val="nil"/>
              <w:bottom w:val="single" w:sz="4" w:space="0" w:color="auto"/>
              <w:right w:val="single" w:sz="4" w:space="0" w:color="auto"/>
            </w:tcBorders>
            <w:shd w:val="clear" w:color="auto" w:fill="auto"/>
            <w:hideMark/>
          </w:tcPr>
          <w:p w14:paraId="4AF1389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CFBA6B2"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7C04682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Putative conjugative plasmids with tcdB and cdtAB Genes in Clostridioides difficile</w:t>
            </w:r>
          </w:p>
        </w:tc>
        <w:tc>
          <w:tcPr>
            <w:tcW w:w="3940" w:type="dxa"/>
            <w:tcBorders>
              <w:top w:val="nil"/>
              <w:left w:val="nil"/>
              <w:bottom w:val="single" w:sz="4" w:space="0" w:color="auto"/>
              <w:right w:val="single" w:sz="4" w:space="0" w:color="auto"/>
            </w:tcBorders>
            <w:shd w:val="clear" w:color="auto" w:fill="auto"/>
            <w:hideMark/>
          </w:tcPr>
          <w:p w14:paraId="501D4E4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Ramírez-Vargas, G., &amp; Rodríguez, C. (2020). Putative conjugative plasmids with tcdB and cdtAB genes in Clostridioides difficile. Emerging Infectious Diseases, 26(9), 2287.</w:t>
            </w:r>
          </w:p>
        </w:tc>
        <w:tc>
          <w:tcPr>
            <w:tcW w:w="2700" w:type="dxa"/>
            <w:tcBorders>
              <w:top w:val="nil"/>
              <w:left w:val="nil"/>
              <w:bottom w:val="single" w:sz="4" w:space="0" w:color="auto"/>
              <w:right w:val="single" w:sz="4" w:space="0" w:color="auto"/>
            </w:tcBorders>
            <w:shd w:val="clear" w:color="auto" w:fill="auto"/>
            <w:hideMark/>
          </w:tcPr>
          <w:p w14:paraId="0F50E20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D69080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D36BC1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Soybean protease inhibitors increase Bacillus thuringiensis subs. israelensis toxicity against Hypothenemus hampei</w:t>
            </w:r>
          </w:p>
        </w:tc>
        <w:tc>
          <w:tcPr>
            <w:tcW w:w="3940" w:type="dxa"/>
            <w:tcBorders>
              <w:top w:val="nil"/>
              <w:left w:val="nil"/>
              <w:bottom w:val="single" w:sz="4" w:space="0" w:color="auto"/>
              <w:right w:val="single" w:sz="4" w:space="0" w:color="auto"/>
            </w:tcBorders>
            <w:shd w:val="clear" w:color="auto" w:fill="auto"/>
            <w:hideMark/>
          </w:tcPr>
          <w:p w14:paraId="47DA14B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Mesén-Porras, E., Dahdouh-Cabia, S., Jimenez-Quiros, C., Mora-Castro, R., Rodríguez, C., &amp; Pinto-Tomás, A. (2020). Soybean protease inhibitors increase Bacillus thuringiensis subs. israelensis toxicity against Hypothenemus hampei. Agronomía Mesoamericana, 31(2), 461-478.</w:t>
            </w:r>
          </w:p>
        </w:tc>
        <w:tc>
          <w:tcPr>
            <w:tcW w:w="2700" w:type="dxa"/>
            <w:tcBorders>
              <w:top w:val="nil"/>
              <w:left w:val="nil"/>
              <w:bottom w:val="single" w:sz="4" w:space="0" w:color="auto"/>
              <w:right w:val="single" w:sz="4" w:space="0" w:color="auto"/>
            </w:tcBorders>
            <w:shd w:val="clear" w:color="auto" w:fill="auto"/>
            <w:hideMark/>
          </w:tcPr>
          <w:p w14:paraId="1458CAC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6E8D360E"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16570B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The Clostridioides difficile species problem: global phylogenomic analysis uncovers three ancient, toxigenic, genomospecies</w:t>
            </w:r>
          </w:p>
        </w:tc>
        <w:tc>
          <w:tcPr>
            <w:tcW w:w="3940" w:type="dxa"/>
            <w:tcBorders>
              <w:top w:val="nil"/>
              <w:left w:val="nil"/>
              <w:bottom w:val="single" w:sz="4" w:space="0" w:color="auto"/>
              <w:right w:val="single" w:sz="4" w:space="0" w:color="auto"/>
            </w:tcBorders>
            <w:shd w:val="clear" w:color="auto" w:fill="auto"/>
            <w:hideMark/>
          </w:tcPr>
          <w:p w14:paraId="1BA238E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Knight, D. R., Imwattana, K., Kullin, B., Guerrero-Araya, E., Paredes-Sabja, D., Didelot, X., ... &amp; Riley, T. V. (2020). The Clostridioides difficile species problem: global phylogenomic analysis uncovers three ancient, toxigenic, genomospecies. bioRxiv.</w:t>
            </w:r>
          </w:p>
        </w:tc>
        <w:tc>
          <w:tcPr>
            <w:tcW w:w="2700" w:type="dxa"/>
            <w:tcBorders>
              <w:top w:val="nil"/>
              <w:left w:val="nil"/>
              <w:bottom w:val="single" w:sz="4" w:space="0" w:color="auto"/>
              <w:right w:val="single" w:sz="4" w:space="0" w:color="auto"/>
            </w:tcBorders>
            <w:shd w:val="clear" w:color="auto" w:fill="auto"/>
            <w:hideMark/>
          </w:tcPr>
          <w:p w14:paraId="396EE67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0B6697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3A5F9F7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In vitro effects of environmental isolates of Acanthamoeba T4 and T5 over human erythrocytes and platelets</w:t>
            </w:r>
          </w:p>
        </w:tc>
        <w:tc>
          <w:tcPr>
            <w:tcW w:w="3940" w:type="dxa"/>
            <w:tcBorders>
              <w:top w:val="nil"/>
              <w:left w:val="nil"/>
              <w:bottom w:val="single" w:sz="4" w:space="0" w:color="auto"/>
              <w:right w:val="single" w:sz="4" w:space="0" w:color="auto"/>
            </w:tcBorders>
            <w:shd w:val="clear" w:color="auto" w:fill="auto"/>
            <w:hideMark/>
          </w:tcPr>
          <w:p w14:paraId="01754CC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Alvarado-Ocampo, J., Retana-Moreira, L., &amp; Abrahams-Sandí, E. (2020). In vitro effects of environmental isolates of Acanthamoeba T4 and T5 over human erythrocytes and platelets. Experimental Parasitology, 210, 107842.</w:t>
            </w:r>
          </w:p>
        </w:tc>
        <w:tc>
          <w:tcPr>
            <w:tcW w:w="2700" w:type="dxa"/>
            <w:tcBorders>
              <w:top w:val="nil"/>
              <w:left w:val="nil"/>
              <w:bottom w:val="single" w:sz="4" w:space="0" w:color="auto"/>
              <w:right w:val="single" w:sz="4" w:space="0" w:color="auto"/>
            </w:tcBorders>
            <w:shd w:val="clear" w:color="auto" w:fill="auto"/>
            <w:hideMark/>
          </w:tcPr>
          <w:p w14:paraId="0C0E6E9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4381636"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10F88C7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Isolation of Acanthamoeba T5 from Water: Characterization of Its Pathogenic Potential, Including the Production of Extracellular Vesicles</w:t>
            </w:r>
          </w:p>
        </w:tc>
        <w:tc>
          <w:tcPr>
            <w:tcW w:w="3940" w:type="dxa"/>
            <w:tcBorders>
              <w:top w:val="nil"/>
              <w:left w:val="nil"/>
              <w:bottom w:val="single" w:sz="4" w:space="0" w:color="auto"/>
              <w:right w:val="single" w:sz="4" w:space="0" w:color="auto"/>
            </w:tcBorders>
            <w:shd w:val="clear" w:color="auto" w:fill="auto"/>
            <w:hideMark/>
          </w:tcPr>
          <w:p w14:paraId="2A31F3C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Retana Moreira, L., Vargas Ramírez, D., Linares, F., Prescilla Ledezma, A., Vaglio Garro, A., Osuna, A., ... &amp; Abrahams Sandí, E. (2020). Isolation of Acanthamoeba T5 from Water: Characterization of Its Pathogenic Potential, Including the Production of Extracellular Vesicles. Pathogens, 9(2), 144.</w:t>
            </w:r>
          </w:p>
        </w:tc>
        <w:tc>
          <w:tcPr>
            <w:tcW w:w="2700" w:type="dxa"/>
            <w:tcBorders>
              <w:top w:val="nil"/>
              <w:left w:val="nil"/>
              <w:bottom w:val="single" w:sz="4" w:space="0" w:color="auto"/>
              <w:right w:val="single" w:sz="4" w:space="0" w:color="auto"/>
            </w:tcBorders>
            <w:shd w:val="clear" w:color="auto" w:fill="auto"/>
            <w:hideMark/>
          </w:tcPr>
          <w:p w14:paraId="59621E7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4B6F5CF5"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6B8D65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Primary Amebic Meningoencephalitis Related to Groundwater in Costa Rica: Diagnostic Confirmation of Three Cases and Environmental Investigation</w:t>
            </w:r>
          </w:p>
        </w:tc>
        <w:tc>
          <w:tcPr>
            <w:tcW w:w="3940" w:type="dxa"/>
            <w:tcBorders>
              <w:top w:val="nil"/>
              <w:left w:val="nil"/>
              <w:bottom w:val="single" w:sz="4" w:space="0" w:color="auto"/>
              <w:right w:val="single" w:sz="4" w:space="0" w:color="auto"/>
            </w:tcBorders>
            <w:shd w:val="clear" w:color="auto" w:fill="auto"/>
            <w:hideMark/>
          </w:tcPr>
          <w:p w14:paraId="4C04388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Retana Moreira, L., Zamora Rojas, L., Grijalba Murillo, M., Molina Castro, S. E., &amp; Abrahams Sandí, E. (2020). Primary Amebic Meningoencephalitis Related to Groundwater in Costa Rica: Diagnostic Confirmation of Three Cases and Environmental Investigation. Pathogens, 9(8), 629.</w:t>
            </w:r>
          </w:p>
        </w:tc>
        <w:tc>
          <w:tcPr>
            <w:tcW w:w="2700" w:type="dxa"/>
            <w:tcBorders>
              <w:top w:val="nil"/>
              <w:left w:val="nil"/>
              <w:bottom w:val="single" w:sz="4" w:space="0" w:color="auto"/>
              <w:right w:val="single" w:sz="4" w:space="0" w:color="auto"/>
            </w:tcBorders>
            <w:shd w:val="clear" w:color="auto" w:fill="auto"/>
            <w:hideMark/>
          </w:tcPr>
          <w:p w14:paraId="58F85F5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06FDA3EB"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0A4E0B9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Brucella Genomics: Macro and Micro Evolution</w:t>
            </w:r>
          </w:p>
        </w:tc>
        <w:tc>
          <w:tcPr>
            <w:tcW w:w="3940" w:type="dxa"/>
            <w:tcBorders>
              <w:top w:val="nil"/>
              <w:left w:val="nil"/>
              <w:bottom w:val="single" w:sz="4" w:space="0" w:color="auto"/>
              <w:right w:val="single" w:sz="4" w:space="0" w:color="auto"/>
            </w:tcBorders>
            <w:shd w:val="clear" w:color="auto" w:fill="auto"/>
            <w:hideMark/>
          </w:tcPr>
          <w:p w14:paraId="6F2002A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Chaves-Olarte, E., Moreno, E., &amp; Guzmán-Verri, C. (2020). Brucella Genomics: Macro and Micro Evolution. International journal of molecular sciences, 21(20), 7749.</w:t>
            </w:r>
          </w:p>
        </w:tc>
        <w:tc>
          <w:tcPr>
            <w:tcW w:w="2700" w:type="dxa"/>
            <w:tcBorders>
              <w:top w:val="nil"/>
              <w:left w:val="nil"/>
              <w:bottom w:val="single" w:sz="4" w:space="0" w:color="auto"/>
              <w:right w:val="single" w:sz="4" w:space="0" w:color="auto"/>
            </w:tcBorders>
            <w:shd w:val="clear" w:color="auto" w:fill="auto"/>
            <w:hideMark/>
          </w:tcPr>
          <w:p w14:paraId="3A1306E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17AE53B7"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4B861E7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Persistence of Brucella abortus lineages revealed by genomic characterization and phylodynamic analysis</w:t>
            </w:r>
          </w:p>
        </w:tc>
        <w:tc>
          <w:tcPr>
            <w:tcW w:w="3940" w:type="dxa"/>
            <w:tcBorders>
              <w:top w:val="nil"/>
              <w:left w:val="nil"/>
              <w:bottom w:val="single" w:sz="4" w:space="0" w:color="auto"/>
              <w:right w:val="single" w:sz="4" w:space="0" w:color="auto"/>
            </w:tcBorders>
            <w:shd w:val="clear" w:color="auto" w:fill="auto"/>
            <w:hideMark/>
          </w:tcPr>
          <w:p w14:paraId="734BF95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Suárez-Esquivel, M., Hernández-Mora, G., Ruiz-Villalobos, N., Barquero-Calvo, E., Chacón-Díaz, C., Ladner, JT, ... &amp; Thomson, NR (2020). Persistencia de linajes de Brucella abortus revelados por caracterización genómica y análisis filodinámico. PLoS enfermedades tropicales desatendidas , 14 (4), e0008235.</w:t>
            </w:r>
          </w:p>
        </w:tc>
        <w:tc>
          <w:tcPr>
            <w:tcW w:w="2700" w:type="dxa"/>
            <w:tcBorders>
              <w:top w:val="nil"/>
              <w:left w:val="nil"/>
              <w:bottom w:val="single" w:sz="4" w:space="0" w:color="auto"/>
              <w:right w:val="single" w:sz="4" w:space="0" w:color="auto"/>
            </w:tcBorders>
            <w:shd w:val="clear" w:color="auto" w:fill="auto"/>
            <w:hideMark/>
          </w:tcPr>
          <w:p w14:paraId="44A8B82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6C2185AA"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5CE644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Proteogenomic analysis of the Clostridium difficile exoproteome reveals a correlation between phylogenetic distribution and virulence potential</w:t>
            </w:r>
          </w:p>
        </w:tc>
        <w:tc>
          <w:tcPr>
            <w:tcW w:w="3940" w:type="dxa"/>
            <w:tcBorders>
              <w:top w:val="nil"/>
              <w:left w:val="nil"/>
              <w:bottom w:val="single" w:sz="4" w:space="0" w:color="auto"/>
              <w:right w:val="single" w:sz="4" w:space="0" w:color="auto"/>
            </w:tcBorders>
            <w:shd w:val="clear" w:color="auto" w:fill="auto"/>
            <w:hideMark/>
          </w:tcPr>
          <w:p w14:paraId="29E8E41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Quesada-Gómez, C., Murillo, T., Arce, G., Badilla-Lobo, A., Castro-Peña, C., Molina, J., ... &amp; Rodríguez, C. (2020). Proteogenomic analysis of the Clostridium difficile exoproteome reveals a correlation between phylogenetic distribution and virulence potential. Anaerobe, 102151.</w:t>
            </w:r>
          </w:p>
        </w:tc>
        <w:tc>
          <w:tcPr>
            <w:tcW w:w="2700" w:type="dxa"/>
            <w:tcBorders>
              <w:top w:val="nil"/>
              <w:left w:val="nil"/>
              <w:bottom w:val="single" w:sz="4" w:space="0" w:color="auto"/>
              <w:right w:val="single" w:sz="4" w:space="0" w:color="auto"/>
            </w:tcBorders>
            <w:shd w:val="clear" w:color="auto" w:fill="auto"/>
            <w:hideMark/>
          </w:tcPr>
          <w:p w14:paraId="6683DF7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04BF8B39"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5D11C0F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novel sloth hepacivirus corroborates cross-order host switches during the genealogy of the genus Hepacivirus</w:t>
            </w:r>
          </w:p>
        </w:tc>
        <w:tc>
          <w:tcPr>
            <w:tcW w:w="3940" w:type="dxa"/>
            <w:tcBorders>
              <w:top w:val="nil"/>
              <w:left w:val="nil"/>
              <w:bottom w:val="single" w:sz="4" w:space="0" w:color="auto"/>
              <w:right w:val="single" w:sz="4" w:space="0" w:color="auto"/>
            </w:tcBorders>
            <w:shd w:val="clear" w:color="auto" w:fill="auto"/>
            <w:hideMark/>
          </w:tcPr>
          <w:p w14:paraId="0D25C26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Arroyo-Murillo, F., Sander, A. L., Rasche, A., Corman, V., Tegtmeyer, B., ... &amp; Drexler, J. F. (2020). A novel sloth hepacivirus corroborates cross-order host switches during the genealogy of the genus Hepacivirus. Virus Evolution.</w:t>
            </w:r>
          </w:p>
        </w:tc>
        <w:tc>
          <w:tcPr>
            <w:tcW w:w="2700" w:type="dxa"/>
            <w:tcBorders>
              <w:top w:val="nil"/>
              <w:left w:val="nil"/>
              <w:bottom w:val="single" w:sz="4" w:space="0" w:color="auto"/>
              <w:right w:val="single" w:sz="4" w:space="0" w:color="auto"/>
            </w:tcBorders>
            <w:shd w:val="clear" w:color="auto" w:fill="auto"/>
            <w:hideMark/>
          </w:tcPr>
          <w:p w14:paraId="7C9F424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5558B766"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34CB7F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Cross-order host switches of hepatitis C-related viruses illustrated by a novel hepacivirus from sloths</w:t>
            </w:r>
          </w:p>
        </w:tc>
        <w:tc>
          <w:tcPr>
            <w:tcW w:w="3940" w:type="dxa"/>
            <w:tcBorders>
              <w:top w:val="nil"/>
              <w:left w:val="nil"/>
              <w:bottom w:val="single" w:sz="4" w:space="0" w:color="auto"/>
              <w:right w:val="single" w:sz="4" w:space="0" w:color="auto"/>
            </w:tcBorders>
            <w:shd w:val="clear" w:color="auto" w:fill="auto"/>
            <w:hideMark/>
          </w:tcPr>
          <w:p w14:paraId="71394EC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Moreira-Soto, A., Arroyo-Murillo, F., Sander, A. L., Rasche, A., Corman, V., Tegtmeyer, B., ... &amp; Drexler, J. F. (2020). Cross-order host switches of hepatitis C-related viruses illustrated by a novel hepacivirus from sloths. Virus evolution, 6(2), veaa033.</w:t>
            </w:r>
          </w:p>
        </w:tc>
        <w:tc>
          <w:tcPr>
            <w:tcW w:w="2700" w:type="dxa"/>
            <w:tcBorders>
              <w:top w:val="nil"/>
              <w:left w:val="nil"/>
              <w:bottom w:val="single" w:sz="4" w:space="0" w:color="auto"/>
              <w:right w:val="single" w:sz="4" w:space="0" w:color="auto"/>
            </w:tcBorders>
            <w:shd w:val="clear" w:color="auto" w:fill="auto"/>
            <w:hideMark/>
          </w:tcPr>
          <w:p w14:paraId="3E90D56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2C74C204"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4780A71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Development and pre-clinical characterization of two therapeutic equine formulations towards SARS-CoV-2 proteins for the potential treatment of COVID-19</w:t>
            </w:r>
          </w:p>
        </w:tc>
        <w:tc>
          <w:tcPr>
            <w:tcW w:w="3940" w:type="dxa"/>
            <w:tcBorders>
              <w:top w:val="nil"/>
              <w:left w:val="nil"/>
              <w:bottom w:val="single" w:sz="4" w:space="0" w:color="auto"/>
              <w:right w:val="single" w:sz="4" w:space="0" w:color="auto"/>
            </w:tcBorders>
            <w:shd w:val="clear" w:color="auto" w:fill="auto"/>
            <w:hideMark/>
          </w:tcPr>
          <w:p w14:paraId="2D97BBF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León, G., Herrera, M., Vargas, M., Arguedas, M., Sánchez, A., Segura, Á., ... &amp; Narayanan, A. (2020). Development and pre-clinical characterization of two therapeutic equine formulations towards SARS-CoV-2 proteins for the potential treatment of COVID-19. bioRxiv.</w:t>
            </w:r>
          </w:p>
        </w:tc>
        <w:tc>
          <w:tcPr>
            <w:tcW w:w="2700" w:type="dxa"/>
            <w:tcBorders>
              <w:top w:val="nil"/>
              <w:left w:val="nil"/>
              <w:bottom w:val="single" w:sz="4" w:space="0" w:color="auto"/>
              <w:right w:val="single" w:sz="4" w:space="0" w:color="auto"/>
            </w:tcBorders>
            <w:shd w:val="clear" w:color="auto" w:fill="auto"/>
            <w:hideMark/>
          </w:tcPr>
          <w:p w14:paraId="3112773A"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183EE1BC"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1643D40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Sloths host Anhanga virus‐related phleboviruses across large distances in time and space</w:t>
            </w:r>
          </w:p>
        </w:tc>
        <w:tc>
          <w:tcPr>
            <w:tcW w:w="3940" w:type="dxa"/>
            <w:tcBorders>
              <w:top w:val="nil"/>
              <w:left w:val="nil"/>
              <w:bottom w:val="single" w:sz="4" w:space="0" w:color="auto"/>
              <w:right w:val="single" w:sz="4" w:space="0" w:color="auto"/>
            </w:tcBorders>
            <w:shd w:val="clear" w:color="auto" w:fill="auto"/>
            <w:hideMark/>
          </w:tcPr>
          <w:p w14:paraId="432A738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de Oliveira Filho, E. F., Moreira‐Soto, A., Fischer, C., Rasche, A., Sander, A. L., Avey‐Arroyo, J., ... &amp; Drexler, J. F. (2020). Sloths host Anhanga virus‐related phleboviruses across large distances in time and space. Transboundary and Emerging Diseases, 67(1), 11-17.</w:t>
            </w:r>
          </w:p>
        </w:tc>
        <w:tc>
          <w:tcPr>
            <w:tcW w:w="2700" w:type="dxa"/>
            <w:tcBorders>
              <w:top w:val="nil"/>
              <w:left w:val="nil"/>
              <w:bottom w:val="single" w:sz="4" w:space="0" w:color="auto"/>
              <w:right w:val="single" w:sz="4" w:space="0" w:color="auto"/>
            </w:tcBorders>
            <w:shd w:val="clear" w:color="auto" w:fill="auto"/>
            <w:hideMark/>
          </w:tcPr>
          <w:p w14:paraId="4E9DD69B"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7C9A2678"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3F66B29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Susceptibility of well-differentiated airway epithelial cell cultures from domestic and wildlife animals to SARS-CoV-2</w:t>
            </w:r>
          </w:p>
        </w:tc>
        <w:tc>
          <w:tcPr>
            <w:tcW w:w="3940" w:type="dxa"/>
            <w:tcBorders>
              <w:top w:val="nil"/>
              <w:left w:val="nil"/>
              <w:bottom w:val="single" w:sz="4" w:space="0" w:color="auto"/>
              <w:right w:val="single" w:sz="4" w:space="0" w:color="auto"/>
            </w:tcBorders>
            <w:shd w:val="clear" w:color="auto" w:fill="auto"/>
            <w:hideMark/>
          </w:tcPr>
          <w:p w14:paraId="61DDA3F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Gultom, M., Licheri, M., Laloli, L., Wider, M., Straessle, M., Steiner, S., ... &amp; Holwerda, M. (2020). Susceptibility of well-differentiated airway epithelial cell cultures from domestic and wildlife animals to SARS-CoV-2. bioRxiv.</w:t>
            </w:r>
          </w:p>
        </w:tc>
        <w:tc>
          <w:tcPr>
            <w:tcW w:w="2700" w:type="dxa"/>
            <w:tcBorders>
              <w:top w:val="nil"/>
              <w:left w:val="nil"/>
              <w:bottom w:val="single" w:sz="4" w:space="0" w:color="auto"/>
              <w:right w:val="single" w:sz="4" w:space="0" w:color="auto"/>
            </w:tcBorders>
            <w:shd w:val="clear" w:color="auto" w:fill="auto"/>
            <w:hideMark/>
          </w:tcPr>
          <w:p w14:paraId="0EE8308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001A880F"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40C2C6B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Ajustes electrolíticos y relación ARN/ADN en Perna Viridis (Linnaeus, 1958) sometido a cambios de salinidad</w:t>
            </w:r>
          </w:p>
        </w:tc>
        <w:tc>
          <w:tcPr>
            <w:tcW w:w="3940" w:type="dxa"/>
            <w:tcBorders>
              <w:top w:val="nil"/>
              <w:left w:val="nil"/>
              <w:bottom w:val="single" w:sz="4" w:space="0" w:color="auto"/>
              <w:right w:val="single" w:sz="4" w:space="0" w:color="auto"/>
            </w:tcBorders>
            <w:shd w:val="clear" w:color="auto" w:fill="auto"/>
            <w:hideMark/>
          </w:tcPr>
          <w:p w14:paraId="0B4E8E3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Lemus, M., Rojas, N., Chung, K., &amp; Barceló, A. (2020). Ajustes electrolíticos y relación ARN/ADN en Perna Viridis (Linnaeus, 1958) sometido a cambios de salinidad. The Biologist, 12(1).</w:t>
            </w:r>
          </w:p>
        </w:tc>
        <w:tc>
          <w:tcPr>
            <w:tcW w:w="2700" w:type="dxa"/>
            <w:tcBorders>
              <w:top w:val="nil"/>
              <w:left w:val="nil"/>
              <w:bottom w:val="single" w:sz="4" w:space="0" w:color="auto"/>
              <w:right w:val="single" w:sz="4" w:space="0" w:color="auto"/>
            </w:tcBorders>
            <w:shd w:val="clear" w:color="auto" w:fill="auto"/>
            <w:hideMark/>
          </w:tcPr>
          <w:p w14:paraId="5FB3644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4AFEACD2"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14E24486"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Environmental factors associated With Toxoplasma gondii Exposure in Neotropical Primates of Costa Rica</w:t>
            </w:r>
          </w:p>
        </w:tc>
        <w:tc>
          <w:tcPr>
            <w:tcW w:w="3940" w:type="dxa"/>
            <w:tcBorders>
              <w:top w:val="nil"/>
              <w:left w:val="nil"/>
              <w:bottom w:val="single" w:sz="4" w:space="0" w:color="auto"/>
              <w:right w:val="single" w:sz="4" w:space="0" w:color="auto"/>
            </w:tcBorders>
            <w:shd w:val="clear" w:color="auto" w:fill="auto"/>
            <w:hideMark/>
          </w:tcPr>
          <w:p w14:paraId="476B8E7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Niehaus, C., Spínola, M., Su, C., Rojas, N., Rico-Chávez, O., Ibarra-Cerdeña, C. N., ... &amp; Chaves, A. (2020). Environmental factors associated With Toxoplasma gondii Exposure in Neotropical Primates of Costa Rica. Frontiers in Veterinary Science, 7, 727.</w:t>
            </w:r>
          </w:p>
        </w:tc>
        <w:tc>
          <w:tcPr>
            <w:tcW w:w="2700" w:type="dxa"/>
            <w:tcBorders>
              <w:top w:val="nil"/>
              <w:left w:val="nil"/>
              <w:bottom w:val="single" w:sz="4" w:space="0" w:color="auto"/>
              <w:right w:val="single" w:sz="4" w:space="0" w:color="auto"/>
            </w:tcBorders>
            <w:shd w:val="clear" w:color="auto" w:fill="auto"/>
            <w:hideMark/>
          </w:tcPr>
          <w:p w14:paraId="04444B0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6702A0FD"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2738E25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Primer reporte de bacterias y dinoflagelados marinos luminiscentes del Parque Nacional Isla del Coco, Costa Rica</w:t>
            </w:r>
          </w:p>
        </w:tc>
        <w:tc>
          <w:tcPr>
            <w:tcW w:w="3940" w:type="dxa"/>
            <w:tcBorders>
              <w:top w:val="nil"/>
              <w:left w:val="nil"/>
              <w:bottom w:val="single" w:sz="4" w:space="0" w:color="auto"/>
              <w:right w:val="single" w:sz="4" w:space="0" w:color="auto"/>
            </w:tcBorders>
            <w:shd w:val="clear" w:color="auto" w:fill="auto"/>
            <w:hideMark/>
          </w:tcPr>
          <w:p w14:paraId="4C50B6BE"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Rojas-Alfaro, R., Umaña-Castro, R., Rojas-Campos, N., &amp; Vargas-Montero, M. (2020). Primer reporte de bacterias y dinoflagelados marinos luminiscentes del Parque Nacional Isla del Coco, Costa Rica. Revista de Biología Tropical, 68(S1), S213-S224.</w:t>
            </w:r>
          </w:p>
        </w:tc>
        <w:tc>
          <w:tcPr>
            <w:tcW w:w="2700" w:type="dxa"/>
            <w:tcBorders>
              <w:top w:val="nil"/>
              <w:left w:val="nil"/>
              <w:bottom w:val="single" w:sz="4" w:space="0" w:color="auto"/>
              <w:right w:val="single" w:sz="4" w:space="0" w:color="auto"/>
            </w:tcBorders>
            <w:shd w:val="clear" w:color="auto" w:fill="auto"/>
            <w:hideMark/>
          </w:tcPr>
          <w:p w14:paraId="4F7F704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1D3DA65A"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6AE7044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Relationship between Toxoplasma gondii exposure and Forest Cover and Precipitation in Neotropical Primates of Costa Rica</w:t>
            </w:r>
          </w:p>
        </w:tc>
        <w:tc>
          <w:tcPr>
            <w:tcW w:w="3940" w:type="dxa"/>
            <w:tcBorders>
              <w:top w:val="nil"/>
              <w:left w:val="nil"/>
              <w:bottom w:val="single" w:sz="4" w:space="0" w:color="auto"/>
              <w:right w:val="single" w:sz="4" w:space="0" w:color="auto"/>
            </w:tcBorders>
            <w:shd w:val="clear" w:color="auto" w:fill="auto"/>
            <w:hideMark/>
          </w:tcPr>
          <w:p w14:paraId="3B9B964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Niehaus, C., Spínola, M., Su, C., Rojas, N., Rico-Chávez, O., Ibarra-Cerdena, C., ... &amp; Chaves, A. (2020). Relationship between Toxoplasma gondii exposure and Forest Cover and Precipitation in Neotropical Primates of Costa Rica. Authorea Preprints.</w:t>
            </w:r>
          </w:p>
        </w:tc>
        <w:tc>
          <w:tcPr>
            <w:tcW w:w="2700" w:type="dxa"/>
            <w:tcBorders>
              <w:top w:val="nil"/>
              <w:left w:val="nil"/>
              <w:bottom w:val="single" w:sz="4" w:space="0" w:color="auto"/>
              <w:right w:val="single" w:sz="4" w:space="0" w:color="auto"/>
            </w:tcBorders>
            <w:shd w:val="clear" w:color="auto" w:fill="auto"/>
            <w:hideMark/>
          </w:tcPr>
          <w:p w14:paraId="5AE1A32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3FBC44C8" w14:textId="77777777" w:rsidTr="00F53821">
        <w:trPr>
          <w:trHeight w:val="2400"/>
        </w:trPr>
        <w:tc>
          <w:tcPr>
            <w:tcW w:w="2740" w:type="dxa"/>
            <w:tcBorders>
              <w:top w:val="nil"/>
              <w:left w:val="single" w:sz="4" w:space="0" w:color="auto"/>
              <w:bottom w:val="single" w:sz="4" w:space="0" w:color="auto"/>
              <w:right w:val="single" w:sz="4" w:space="0" w:color="auto"/>
            </w:tcBorders>
            <w:shd w:val="clear" w:color="auto" w:fill="auto"/>
            <w:hideMark/>
          </w:tcPr>
          <w:p w14:paraId="61239C9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 fluorescence activatable reporter of flavivirus NS2B-NS3 protease activity enables live imaging of infection in single cells and viral plaques</w:t>
            </w:r>
          </w:p>
        </w:tc>
        <w:tc>
          <w:tcPr>
            <w:tcW w:w="3940" w:type="dxa"/>
            <w:tcBorders>
              <w:top w:val="nil"/>
              <w:left w:val="nil"/>
              <w:bottom w:val="single" w:sz="4" w:space="0" w:color="auto"/>
              <w:right w:val="single" w:sz="4" w:space="0" w:color="auto"/>
            </w:tcBorders>
            <w:shd w:val="clear" w:color="auto" w:fill="auto"/>
            <w:hideMark/>
          </w:tcPr>
          <w:p w14:paraId="2E3B3B2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Arias-Arias, J. L., MacPherson, D. J., Hill, M. E., Hardy, J. A., &amp; Mora-Rodríguez, R. (2020). A fluorescence activatable reporter of flavivirus NS2B-NS3 protease activity enables live imaging of infection in single cells and viral plaques. Journal of Biological Chemistry, jbc-RA119.</w:t>
            </w:r>
          </w:p>
        </w:tc>
        <w:tc>
          <w:tcPr>
            <w:tcW w:w="2700" w:type="dxa"/>
            <w:tcBorders>
              <w:top w:val="nil"/>
              <w:left w:val="nil"/>
              <w:bottom w:val="single" w:sz="4" w:space="0" w:color="auto"/>
              <w:right w:val="single" w:sz="4" w:space="0" w:color="auto"/>
            </w:tcBorders>
            <w:shd w:val="clear" w:color="auto" w:fill="auto"/>
            <w:hideMark/>
          </w:tcPr>
          <w:p w14:paraId="3159090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72A559CB" w14:textId="77777777" w:rsidTr="00F53821">
        <w:trPr>
          <w:trHeight w:val="2700"/>
        </w:trPr>
        <w:tc>
          <w:tcPr>
            <w:tcW w:w="2740" w:type="dxa"/>
            <w:tcBorders>
              <w:top w:val="nil"/>
              <w:left w:val="single" w:sz="4" w:space="0" w:color="auto"/>
              <w:bottom w:val="single" w:sz="4" w:space="0" w:color="auto"/>
              <w:right w:val="single" w:sz="4" w:space="0" w:color="auto"/>
            </w:tcBorders>
            <w:shd w:val="clear" w:color="auto" w:fill="auto"/>
            <w:hideMark/>
          </w:tcPr>
          <w:p w14:paraId="34A7946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Adaptive genetic algorithms combined with high sensitivity single cell-based technology derived urine-based score to differentiate between high-grade and low-grade transitional …</w:t>
            </w:r>
          </w:p>
        </w:tc>
        <w:tc>
          <w:tcPr>
            <w:tcW w:w="3940" w:type="dxa"/>
            <w:tcBorders>
              <w:top w:val="nil"/>
              <w:left w:val="nil"/>
              <w:bottom w:val="single" w:sz="4" w:space="0" w:color="auto"/>
              <w:right w:val="single" w:sz="4" w:space="0" w:color="auto"/>
            </w:tcBorders>
            <w:shd w:val="clear" w:color="auto" w:fill="auto"/>
            <w:hideMark/>
          </w:tcPr>
          <w:p w14:paraId="1BF62FC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Alanee, S. R., Roumayah, Z., Deebajah, M., Peabody, J. O., Mora, R., Guevara, J., ... &amp; Patterson, B. K. (2020). Adaptive genetic algorithms combined with high sensitivity single cell-based technology derived urine-based score to differentiate between high-grade and low-grade transitional cell carcinoma of the bladder.</w:t>
            </w:r>
          </w:p>
        </w:tc>
        <w:tc>
          <w:tcPr>
            <w:tcW w:w="2700" w:type="dxa"/>
            <w:tcBorders>
              <w:top w:val="nil"/>
              <w:left w:val="nil"/>
              <w:bottom w:val="single" w:sz="4" w:space="0" w:color="auto"/>
              <w:right w:val="single" w:sz="4" w:space="0" w:color="auto"/>
            </w:tcBorders>
            <w:shd w:val="clear" w:color="auto" w:fill="auto"/>
            <w:hideMark/>
          </w:tcPr>
          <w:p w14:paraId="4E92D94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6C597469" w14:textId="77777777" w:rsidTr="00F53821">
        <w:trPr>
          <w:trHeight w:val="2100"/>
        </w:trPr>
        <w:tc>
          <w:tcPr>
            <w:tcW w:w="2740" w:type="dxa"/>
            <w:tcBorders>
              <w:top w:val="nil"/>
              <w:left w:val="single" w:sz="4" w:space="0" w:color="auto"/>
              <w:bottom w:val="single" w:sz="4" w:space="0" w:color="auto"/>
              <w:right w:val="single" w:sz="4" w:space="0" w:color="auto"/>
            </w:tcBorders>
            <w:shd w:val="clear" w:color="auto" w:fill="auto"/>
            <w:hideMark/>
          </w:tcPr>
          <w:p w14:paraId="4C72B00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Complex networks of miRNA-transcription factors mediate gene dosage compensation in aneuploid cancer</w:t>
            </w:r>
          </w:p>
        </w:tc>
        <w:tc>
          <w:tcPr>
            <w:tcW w:w="3940" w:type="dxa"/>
            <w:tcBorders>
              <w:top w:val="nil"/>
              <w:left w:val="nil"/>
              <w:bottom w:val="single" w:sz="4" w:space="0" w:color="auto"/>
              <w:right w:val="single" w:sz="4" w:space="0" w:color="auto"/>
            </w:tcBorders>
            <w:shd w:val="clear" w:color="auto" w:fill="auto"/>
            <w:hideMark/>
          </w:tcPr>
          <w:p w14:paraId="66D7594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Acón, M., Oviedo, G., Baéz, E., Vásquez-Vargas, G., Guevara-Coto, J., Segura-Castillo, A., ... &amp; Mora-Rodríguez, R. (2020). Complex networks of miRNA-transcription factors mediate gene dosage compensation in aneuploid cancer. bioRxiv.</w:t>
            </w:r>
          </w:p>
        </w:tc>
        <w:tc>
          <w:tcPr>
            <w:tcW w:w="2700" w:type="dxa"/>
            <w:tcBorders>
              <w:top w:val="nil"/>
              <w:left w:val="nil"/>
              <w:bottom w:val="single" w:sz="4" w:space="0" w:color="auto"/>
              <w:right w:val="single" w:sz="4" w:space="0" w:color="auto"/>
            </w:tcBorders>
            <w:shd w:val="clear" w:color="auto" w:fill="auto"/>
            <w:hideMark/>
          </w:tcPr>
          <w:p w14:paraId="6E87D73F"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1635CFF8" w14:textId="77777777" w:rsidTr="00F53821">
        <w:trPr>
          <w:trHeight w:val="3000"/>
        </w:trPr>
        <w:tc>
          <w:tcPr>
            <w:tcW w:w="2740" w:type="dxa"/>
            <w:tcBorders>
              <w:top w:val="nil"/>
              <w:left w:val="single" w:sz="4" w:space="0" w:color="auto"/>
              <w:bottom w:val="single" w:sz="4" w:space="0" w:color="auto"/>
              <w:right w:val="single" w:sz="4" w:space="0" w:color="auto"/>
            </w:tcBorders>
            <w:shd w:val="clear" w:color="auto" w:fill="auto"/>
            <w:hideMark/>
          </w:tcPr>
          <w:p w14:paraId="3ED3C8F8"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Transcriptomic determinants of the response of ST-111 Pseudomonas aeruginosa AG1 to ciprofloxacin identified by a top-down systems biology approach</w:t>
            </w:r>
          </w:p>
        </w:tc>
        <w:tc>
          <w:tcPr>
            <w:tcW w:w="3940" w:type="dxa"/>
            <w:tcBorders>
              <w:top w:val="nil"/>
              <w:left w:val="nil"/>
              <w:bottom w:val="single" w:sz="4" w:space="0" w:color="auto"/>
              <w:right w:val="single" w:sz="4" w:space="0" w:color="auto"/>
            </w:tcBorders>
            <w:shd w:val="clear" w:color="auto" w:fill="auto"/>
            <w:hideMark/>
          </w:tcPr>
          <w:p w14:paraId="5DD1B06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Molina-Mora, J. A., Chinchilla-Montero, D., Chavarría-Azofeifa, M., Ulloa-Morales, A. J., Campos-Sánchez, R., Mora-Rodríguez, R., ... &amp; García, F. (2020). Transcriptomic determinants of the response of ST-111 Pseudomonas aeruginosa AG1 to ciprofloxacin identified by a top-down systems biology approach. Scientific reports, 10(1), 1-23.</w:t>
            </w:r>
          </w:p>
        </w:tc>
        <w:tc>
          <w:tcPr>
            <w:tcW w:w="2700" w:type="dxa"/>
            <w:tcBorders>
              <w:top w:val="nil"/>
              <w:left w:val="nil"/>
              <w:bottom w:val="single" w:sz="4" w:space="0" w:color="auto"/>
              <w:right w:val="single" w:sz="4" w:space="0" w:color="auto"/>
            </w:tcBorders>
            <w:shd w:val="clear" w:color="auto" w:fill="auto"/>
            <w:hideMark/>
          </w:tcPr>
          <w:p w14:paraId="506A39BC"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51070C01" w14:textId="77777777" w:rsidTr="00F53821">
        <w:trPr>
          <w:trHeight w:val="3600"/>
        </w:trPr>
        <w:tc>
          <w:tcPr>
            <w:tcW w:w="2740" w:type="dxa"/>
            <w:tcBorders>
              <w:top w:val="nil"/>
              <w:left w:val="single" w:sz="4" w:space="0" w:color="auto"/>
              <w:bottom w:val="single" w:sz="4" w:space="0" w:color="auto"/>
              <w:right w:val="single" w:sz="4" w:space="0" w:color="auto"/>
            </w:tcBorders>
            <w:shd w:val="clear" w:color="auto" w:fill="auto"/>
            <w:hideMark/>
          </w:tcPr>
          <w:p w14:paraId="29781B70"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Using adaptive genetic algorithms combined with high sensitivity single cell-based technology to detect bladder cancer in urine and provide a potential noninvasive marker for …</w:t>
            </w:r>
          </w:p>
        </w:tc>
        <w:tc>
          <w:tcPr>
            <w:tcW w:w="3940" w:type="dxa"/>
            <w:tcBorders>
              <w:top w:val="nil"/>
              <w:left w:val="nil"/>
              <w:bottom w:val="single" w:sz="4" w:space="0" w:color="auto"/>
              <w:right w:val="single" w:sz="4" w:space="0" w:color="auto"/>
            </w:tcBorders>
            <w:shd w:val="clear" w:color="auto" w:fill="auto"/>
            <w:hideMark/>
          </w:tcPr>
          <w:p w14:paraId="7FC14FF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Alanee, S., Deebajah, M., Chen, P. I., Mora, R., Guevara, J., Francisco, B., &amp; Patterson, B. K. (2020, March). Using adaptive genetic algorithms combined with high sensitivity single cell-based technology to detect bladder cancer in urine and provide a potential noninvasive marker for response to anti-PD1 immunotherapy. In Urologic Oncology: Seminars and Original Investigations (Vol. 38, No. 3, pp. 77-e9). Elsevier.</w:t>
            </w:r>
          </w:p>
        </w:tc>
        <w:tc>
          <w:tcPr>
            <w:tcW w:w="2700" w:type="dxa"/>
            <w:tcBorders>
              <w:top w:val="nil"/>
              <w:left w:val="nil"/>
              <w:bottom w:val="single" w:sz="4" w:space="0" w:color="auto"/>
              <w:right w:val="single" w:sz="4" w:space="0" w:color="auto"/>
            </w:tcBorders>
            <w:shd w:val="clear" w:color="auto" w:fill="auto"/>
            <w:hideMark/>
          </w:tcPr>
          <w:p w14:paraId="362553A7"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0A0937F9" w14:textId="77777777" w:rsidTr="00F53821">
        <w:trPr>
          <w:trHeight w:val="1800"/>
        </w:trPr>
        <w:tc>
          <w:tcPr>
            <w:tcW w:w="2740" w:type="dxa"/>
            <w:tcBorders>
              <w:top w:val="nil"/>
              <w:left w:val="single" w:sz="4" w:space="0" w:color="auto"/>
              <w:bottom w:val="single" w:sz="4" w:space="0" w:color="auto"/>
              <w:right w:val="single" w:sz="4" w:space="0" w:color="auto"/>
            </w:tcBorders>
            <w:shd w:val="clear" w:color="auto" w:fill="auto"/>
            <w:hideMark/>
          </w:tcPr>
          <w:p w14:paraId="16645024"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Generación de Datos de Validación para Rastreo Celular en Microscopía de Campo Claro usando Muestras Fluorescentes</w:t>
            </w:r>
          </w:p>
        </w:tc>
        <w:tc>
          <w:tcPr>
            <w:tcW w:w="3940" w:type="dxa"/>
            <w:tcBorders>
              <w:top w:val="nil"/>
              <w:left w:val="nil"/>
              <w:bottom w:val="single" w:sz="4" w:space="0" w:color="auto"/>
              <w:right w:val="single" w:sz="4" w:space="0" w:color="auto"/>
            </w:tcBorders>
            <w:shd w:val="clear" w:color="auto" w:fill="auto"/>
            <w:hideMark/>
          </w:tcPr>
          <w:p w14:paraId="21633D63"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Quinde-Cobos, P., Quirós, S., &amp; Siles-Canales, F. (2020). Generación de Datos de Validación para Rastreo Celular en Microscopía de Campo Claro usando Muestras Fluorescentes. Revista Tecnología en Marcha, ág-91.</w:t>
            </w:r>
          </w:p>
        </w:tc>
        <w:tc>
          <w:tcPr>
            <w:tcW w:w="2700" w:type="dxa"/>
            <w:tcBorders>
              <w:top w:val="nil"/>
              <w:left w:val="nil"/>
              <w:bottom w:val="single" w:sz="4" w:space="0" w:color="auto"/>
              <w:right w:val="single" w:sz="4" w:space="0" w:color="auto"/>
            </w:tcBorders>
            <w:shd w:val="clear" w:color="auto" w:fill="auto"/>
            <w:hideMark/>
          </w:tcPr>
          <w:p w14:paraId="7736BD4D"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r w:rsidR="00F53821" w:rsidRPr="00F53821" w14:paraId="65105941" w14:textId="77777777" w:rsidTr="00F53821">
        <w:trPr>
          <w:trHeight w:val="1500"/>
        </w:trPr>
        <w:tc>
          <w:tcPr>
            <w:tcW w:w="2740" w:type="dxa"/>
            <w:tcBorders>
              <w:top w:val="nil"/>
              <w:left w:val="single" w:sz="4" w:space="0" w:color="auto"/>
              <w:bottom w:val="single" w:sz="4" w:space="0" w:color="auto"/>
              <w:right w:val="single" w:sz="4" w:space="0" w:color="auto"/>
            </w:tcBorders>
            <w:shd w:val="clear" w:color="auto" w:fill="auto"/>
            <w:hideMark/>
          </w:tcPr>
          <w:p w14:paraId="1EB50ED2"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Validation-data Generation for Brightfield Microscopy Cell Tracking using Fluorescence Samples</w:t>
            </w:r>
          </w:p>
        </w:tc>
        <w:tc>
          <w:tcPr>
            <w:tcW w:w="3940" w:type="dxa"/>
            <w:tcBorders>
              <w:top w:val="nil"/>
              <w:left w:val="nil"/>
              <w:bottom w:val="single" w:sz="4" w:space="0" w:color="auto"/>
              <w:right w:val="single" w:sz="4" w:space="0" w:color="auto"/>
            </w:tcBorders>
            <w:shd w:val="clear" w:color="auto" w:fill="auto"/>
            <w:hideMark/>
          </w:tcPr>
          <w:p w14:paraId="23064D15"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Quinde-Cobos, P., Quirós, S., &amp; Siles-Canales, F. (2020). Validation-data Generation for Brightfield Microscopy Cell Tracking using Fluorescence Samples.</w:t>
            </w:r>
          </w:p>
        </w:tc>
        <w:tc>
          <w:tcPr>
            <w:tcW w:w="2700" w:type="dxa"/>
            <w:tcBorders>
              <w:top w:val="nil"/>
              <w:left w:val="nil"/>
              <w:bottom w:val="single" w:sz="4" w:space="0" w:color="auto"/>
              <w:right w:val="single" w:sz="4" w:space="0" w:color="auto"/>
            </w:tcBorders>
            <w:shd w:val="clear" w:color="auto" w:fill="auto"/>
            <w:hideMark/>
          </w:tcPr>
          <w:p w14:paraId="43C7DA59" w14:textId="77777777" w:rsidR="00F53821" w:rsidRPr="00F53821" w:rsidRDefault="00F53821" w:rsidP="00F53821">
            <w:pPr>
              <w:spacing w:after="0"/>
              <w:rPr>
                <w:rFonts w:ascii="Calibri" w:eastAsia="Times New Roman" w:hAnsi="Calibri" w:cs="Calibri"/>
                <w:color w:val="000000"/>
                <w:lang w:eastAsia="es-CR"/>
              </w:rPr>
            </w:pPr>
            <w:r w:rsidRPr="00F53821">
              <w:rPr>
                <w:rFonts w:ascii="Calibri" w:eastAsia="Times New Roman" w:hAnsi="Calibri" w:cs="Calibri"/>
                <w:color w:val="000000"/>
                <w:lang w:eastAsia="es-CR"/>
              </w:rPr>
              <w:t>2020</w:t>
            </w:r>
          </w:p>
        </w:tc>
      </w:tr>
    </w:tbl>
    <w:p w14:paraId="517CD076" w14:textId="77777777" w:rsidR="00F53821" w:rsidRPr="00F53821" w:rsidRDefault="00F53821" w:rsidP="00F53821">
      <w:pPr>
        <w:spacing w:after="0"/>
        <w:rPr>
          <w:rFonts w:ascii="Book Antiqua" w:hAnsi="Book Antiqua" w:cs="Times New Roman"/>
          <w:b/>
          <w:bCs/>
          <w:iCs/>
          <w:sz w:val="36"/>
          <w:szCs w:val="36"/>
          <w:lang w:val="es-MX"/>
        </w:rPr>
      </w:pPr>
    </w:p>
    <w:p w14:paraId="3C562F7C" w14:textId="77777777" w:rsidR="00F53821" w:rsidRPr="00F53821" w:rsidRDefault="00F53821" w:rsidP="00F53821">
      <w:pPr>
        <w:spacing w:after="0"/>
        <w:rPr>
          <w:rFonts w:ascii="Book Antiqua" w:hAnsi="Book Antiqua" w:cs="Times New Roman"/>
          <w:b/>
          <w:bCs/>
          <w:iCs/>
          <w:sz w:val="36"/>
          <w:szCs w:val="36"/>
          <w:lang w:val="es-MX"/>
        </w:rPr>
      </w:pPr>
    </w:p>
    <w:p w14:paraId="5168821C" w14:textId="77777777" w:rsidR="00F53821" w:rsidRPr="00F53821" w:rsidRDefault="00F53821" w:rsidP="00F53821">
      <w:pPr>
        <w:spacing w:after="0"/>
        <w:rPr>
          <w:rFonts w:ascii="Book Antiqua" w:hAnsi="Book Antiqua" w:cs="Times New Roman"/>
          <w:b/>
          <w:bCs/>
          <w:iCs/>
          <w:sz w:val="36"/>
          <w:szCs w:val="36"/>
          <w:lang w:val="es-MX"/>
        </w:rPr>
      </w:pPr>
      <w:r w:rsidRPr="00F53821">
        <w:rPr>
          <w:rFonts w:ascii="Book Antiqua" w:hAnsi="Book Antiqua" w:cs="Times New Roman"/>
          <w:b/>
          <w:bCs/>
          <w:iCs/>
          <w:sz w:val="36"/>
          <w:szCs w:val="36"/>
          <w:lang w:val="es-MX"/>
        </w:rPr>
        <w:tab/>
      </w:r>
    </w:p>
    <w:p w14:paraId="2C2EA597" w14:textId="14936494" w:rsidR="00F53821" w:rsidRDefault="00F53821" w:rsidP="00F53821">
      <w:pPr>
        <w:spacing w:after="0"/>
        <w:rPr>
          <w:rFonts w:ascii="Book Antiqua" w:hAnsi="Book Antiqua" w:cs="Times New Roman"/>
          <w:b/>
          <w:bCs/>
          <w:iCs/>
          <w:sz w:val="36"/>
          <w:szCs w:val="36"/>
          <w:lang w:val="es-MX"/>
        </w:rPr>
      </w:pPr>
    </w:p>
    <w:p w14:paraId="7586499E" w14:textId="77777777" w:rsidR="00F53821" w:rsidRPr="00F53821" w:rsidRDefault="00F53821" w:rsidP="00F53821">
      <w:pPr>
        <w:spacing w:after="0"/>
        <w:rPr>
          <w:rFonts w:ascii="Book Antiqua" w:hAnsi="Book Antiqua" w:cs="Times New Roman"/>
          <w:b/>
          <w:bCs/>
          <w:iCs/>
          <w:sz w:val="36"/>
          <w:szCs w:val="36"/>
          <w:lang w:val="es-MX"/>
        </w:rPr>
      </w:pPr>
    </w:p>
    <w:sectPr w:rsidR="00F53821" w:rsidRPr="00F53821" w:rsidSect="00EB3571">
      <w:headerReference w:type="default" r:id="rId8"/>
      <w:footerReference w:type="default" r:id="rId9"/>
      <w:headerReference w:type="first" r:id="rId10"/>
      <w:footerReference w:type="first" r:id="rId11"/>
      <w:pgSz w:w="12240" w:h="15840" w:code="122"/>
      <w:pgMar w:top="1701"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D60BF" w14:textId="77777777" w:rsidR="00C37B6A" w:rsidRDefault="00C37B6A" w:rsidP="00426811">
      <w:pPr>
        <w:spacing w:after="0"/>
      </w:pPr>
      <w:r>
        <w:separator/>
      </w:r>
    </w:p>
  </w:endnote>
  <w:endnote w:type="continuationSeparator" w:id="0">
    <w:p w14:paraId="5D515792" w14:textId="77777777" w:rsidR="00C37B6A" w:rsidRDefault="00C37B6A" w:rsidP="00426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FC00F" w14:textId="77777777" w:rsidR="00D13167" w:rsidRDefault="00D13167" w:rsidP="00D13167">
    <w:pPr>
      <w:spacing w:after="0"/>
      <w:jc w:val="center"/>
      <w:rPr>
        <w:rFonts w:ascii="Arial" w:hAnsi="Arial" w:cs="Arial"/>
        <w:b/>
        <w:sz w:val="18"/>
        <w:szCs w:val="18"/>
      </w:rPr>
    </w:pPr>
    <w:r>
      <w:rPr>
        <w:rFonts w:ascii="Arial" w:hAnsi="Arial" w:cs="Arial"/>
        <w:b/>
        <w:noProof/>
        <w:sz w:val="18"/>
        <w:szCs w:val="18"/>
        <w:lang w:eastAsia="es-CR"/>
      </w:rPr>
      <mc:AlternateContent>
        <mc:Choice Requires="wps">
          <w:drawing>
            <wp:anchor distT="0" distB="0" distL="114300" distR="114300" simplePos="0" relativeHeight="251666432" behindDoc="0" locked="0" layoutInCell="1" allowOverlap="1" wp14:anchorId="58EBCBC0" wp14:editId="68F47238">
              <wp:simplePos x="0" y="0"/>
              <wp:positionH relativeFrom="column">
                <wp:posOffset>4896485</wp:posOffset>
              </wp:positionH>
              <wp:positionV relativeFrom="paragraph">
                <wp:posOffset>45085</wp:posOffset>
              </wp:positionV>
              <wp:extent cx="1393190" cy="720725"/>
              <wp:effectExtent l="63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8362" w14:textId="27F4E44D" w:rsidR="00D13167" w:rsidRDefault="00D13167" w:rsidP="00D13167">
                          <w:pPr>
                            <w:rPr>
                              <w:lang w:val="es-ES"/>
                            </w:rPr>
                          </w:pPr>
                          <w:r>
                            <w:rPr>
                              <w:noProof/>
                              <w:lang w:eastAsia="es-CR"/>
                            </w:rPr>
                            <w:t xml:space="preserve"> </w:t>
                          </w:r>
                          <w:r>
                            <w:rPr>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EBCBC0" id="_x0000_t202" coordsize="21600,21600" o:spt="202" path="m,l,21600r21600,l21600,xe">
              <v:stroke joinstyle="miter"/>
              <v:path gradientshapeok="t" o:connecttype="rect"/>
            </v:shapetype>
            <v:shape id="Text Box 6" o:spid="_x0000_s1026" type="#_x0000_t202" style="position:absolute;left:0;text-align:left;margin-left:385.55pt;margin-top:3.55pt;width:109.7pt;height: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" filled="f" stroked="f">
              <v:textbox>
                <w:txbxContent>
                  <w:p w14:paraId="17DC8362" w14:textId="27F4E44D" w:rsidR="00D13167" w:rsidRDefault="00D13167" w:rsidP="00D13167">
                    <w:pPr>
                      <w:rPr>
                        <w:lang w:val="es-ES"/>
                      </w:rPr>
                    </w:pPr>
                    <w:r>
                      <w:rPr>
                        <w:noProof/>
                        <w:lang w:eastAsia="es-CR"/>
                      </w:rPr>
                      <w:t xml:space="preserve"> </w:t>
                    </w:r>
                    <w:r>
                      <w:rPr>
                        <w:lang w:val="es-ES"/>
                      </w:rPr>
                      <w:t xml:space="preserve">   </w:t>
                    </w:r>
                  </w:p>
                </w:txbxContent>
              </v:textbox>
            </v:shape>
          </w:pict>
        </mc:Fallback>
      </mc:AlternateContent>
    </w:r>
  </w:p>
  <w:p w14:paraId="5C47CCD9" w14:textId="77777777" w:rsidR="00D13167" w:rsidRDefault="00D13167" w:rsidP="00D13167">
    <w:pPr>
      <w:spacing w:after="0"/>
      <w:jc w:val="center"/>
      <w:rPr>
        <w:rFonts w:ascii="Arial" w:hAnsi="Arial" w:cs="Arial"/>
        <w:b/>
        <w:sz w:val="18"/>
        <w:szCs w:val="18"/>
      </w:rPr>
    </w:pPr>
  </w:p>
  <w:p w14:paraId="498A9306" w14:textId="77777777" w:rsidR="00D13167" w:rsidRDefault="00D13167" w:rsidP="00D13167">
    <w:pPr>
      <w:spacing w:after="0"/>
      <w:jc w:val="center"/>
      <w:rPr>
        <w:rFonts w:ascii="Arial" w:hAnsi="Arial" w:cs="Arial"/>
        <w:b/>
        <w:sz w:val="18"/>
        <w:szCs w:val="18"/>
      </w:rPr>
    </w:pPr>
  </w:p>
  <w:p w14:paraId="64372020" w14:textId="77777777" w:rsidR="00D13167" w:rsidRDefault="00D13167" w:rsidP="00D13167">
    <w:pPr>
      <w:spacing w:after="0"/>
      <w:jc w:val="center"/>
      <w:rPr>
        <w:rFonts w:ascii="Arial" w:hAnsi="Arial" w:cs="Arial"/>
        <w:b/>
        <w:sz w:val="18"/>
        <w:szCs w:val="18"/>
      </w:rPr>
    </w:pPr>
  </w:p>
  <w:p w14:paraId="31D84863" w14:textId="77777777" w:rsidR="00D13167" w:rsidRDefault="00D13167" w:rsidP="00D13167">
    <w:pPr>
      <w:spacing w:after="0"/>
      <w:jc w:val="center"/>
      <w:rPr>
        <w:rFonts w:ascii="Arial" w:hAnsi="Arial" w:cs="Arial"/>
        <w:b/>
        <w:sz w:val="18"/>
        <w:szCs w:val="18"/>
      </w:rPr>
    </w:pPr>
  </w:p>
  <w:p w14:paraId="515DD2DC" w14:textId="77777777" w:rsidR="00D13167" w:rsidRDefault="00D13167" w:rsidP="00D13167">
    <w:pPr>
      <w:spacing w:after="0"/>
      <w:rPr>
        <w:rFonts w:ascii="Arial" w:hAnsi="Arial" w:cs="Arial"/>
        <w:b/>
        <w:sz w:val="18"/>
        <w:szCs w:val="18"/>
      </w:rPr>
    </w:pPr>
    <w:r>
      <w:rPr>
        <w:rFonts w:ascii="Arial" w:hAnsi="Arial" w:cs="Arial"/>
        <w:b/>
        <w:sz w:val="18"/>
        <w:szCs w:val="18"/>
      </w:rPr>
      <w:t>________________________________________________________________________________________</w:t>
    </w:r>
  </w:p>
  <w:p w14:paraId="176F140C" w14:textId="77777777" w:rsidR="00D13167" w:rsidRDefault="00D13167" w:rsidP="00D13167">
    <w:pPr>
      <w:spacing w:after="0"/>
      <w:jc w:val="center"/>
      <w:rPr>
        <w:rFonts w:ascii="Arial" w:hAnsi="Arial" w:cs="Arial"/>
        <w:b/>
        <w:sz w:val="16"/>
        <w:szCs w:val="16"/>
      </w:rPr>
    </w:pPr>
    <w:r>
      <w:rPr>
        <w:rFonts w:ascii="Arial" w:hAnsi="Arial" w:cs="Arial"/>
        <w:b/>
        <w:noProof/>
        <w:sz w:val="16"/>
        <w:szCs w:val="16"/>
        <w:lang w:eastAsia="es-CR"/>
      </w:rPr>
      <mc:AlternateContent>
        <mc:Choice Requires="wps">
          <w:drawing>
            <wp:anchor distT="0" distB="0" distL="114300" distR="114300" simplePos="0" relativeHeight="251665408" behindDoc="0" locked="0" layoutInCell="1" allowOverlap="1" wp14:anchorId="04CEB6A6" wp14:editId="0941ABCA">
              <wp:simplePos x="0" y="0"/>
              <wp:positionH relativeFrom="column">
                <wp:posOffset>-837565</wp:posOffset>
              </wp:positionH>
              <wp:positionV relativeFrom="paragraph">
                <wp:posOffset>-12065</wp:posOffset>
              </wp:positionV>
              <wp:extent cx="770890" cy="727075"/>
              <wp:effectExtent l="63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A3D60" w14:textId="77777777" w:rsidR="00D13167" w:rsidRDefault="00D13167" w:rsidP="00D13167">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EB6A6" id="Text Box 2" o:spid="_x0000_s1027" type="#_x0000_t202" style="position:absolute;left:0;text-align:left;margin-left:-65.95pt;margin-top:-.95pt;width:60.7pt;height:5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" stroked="f">
              <v:textbox>
                <w:txbxContent>
                  <w:p w14:paraId="4B0A3D60" w14:textId="77777777" w:rsidR="00D13167" w:rsidRDefault="00D13167" w:rsidP="00D13167">
                    <w:pPr>
                      <w:rPr>
                        <w:lang w:val="es-ES"/>
                      </w:rPr>
                    </w:pPr>
                  </w:p>
                </w:txbxContent>
              </v:textbox>
            </v:shape>
          </w:pict>
        </mc:Fallback>
      </mc:AlternateContent>
    </w:r>
    <w:r w:rsidRPr="007C22BA">
      <w:rPr>
        <w:rFonts w:ascii="Arial" w:hAnsi="Arial" w:cs="Arial"/>
        <w:b/>
        <w:noProof/>
        <w:sz w:val="16"/>
        <w:szCs w:val="16"/>
        <w:lang w:eastAsia="es-CR"/>
      </w:rPr>
      <w:t>Secretaría</w:t>
    </w:r>
    <w:r w:rsidRPr="007C22BA">
      <w:rPr>
        <w:rFonts w:ascii="Arial" w:hAnsi="Arial" w:cs="Arial"/>
        <w:b/>
        <w:sz w:val="16"/>
        <w:szCs w:val="16"/>
      </w:rPr>
      <w:t xml:space="preserve"> (506)2511-8602, Fax: 2225-4384, Servicios administrativos 2511-8603</w:t>
    </w:r>
    <w:r>
      <w:rPr>
        <w:rFonts w:ascii="Arial" w:hAnsi="Arial" w:cs="Arial"/>
        <w:b/>
        <w:sz w:val="16"/>
        <w:szCs w:val="16"/>
      </w:rPr>
      <w:t xml:space="preserve"> </w:t>
    </w:r>
  </w:p>
  <w:p w14:paraId="1B60C6D6" w14:textId="77777777" w:rsidR="00D13167" w:rsidRPr="005C3A61" w:rsidRDefault="00D13167" w:rsidP="00D13167">
    <w:pPr>
      <w:spacing w:after="0"/>
      <w:jc w:val="center"/>
      <w:rPr>
        <w:rFonts w:ascii="Arial" w:hAnsi="Arial" w:cs="Arial"/>
        <w:b/>
        <w:color w:val="000000"/>
        <w:sz w:val="16"/>
        <w:szCs w:val="16"/>
      </w:rPr>
    </w:pPr>
    <w:r w:rsidRPr="005C3A61">
      <w:rPr>
        <w:rFonts w:ascii="Arial" w:hAnsi="Arial" w:cs="Arial"/>
        <w:b/>
        <w:color w:val="000000"/>
        <w:sz w:val="16"/>
        <w:szCs w:val="16"/>
      </w:rPr>
      <w:t xml:space="preserve">Correo-e:ciet.fm@ucr.ac.cr, Sitio web: www.ciet.ucr.ac.cr </w:t>
    </w:r>
  </w:p>
  <w:p w14:paraId="6AB8B53D" w14:textId="77777777" w:rsidR="00D13167" w:rsidRDefault="00D131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54A8" w14:textId="77777777" w:rsidR="00104A4D" w:rsidRDefault="007C22BA" w:rsidP="00104A4D">
    <w:pPr>
      <w:spacing w:after="0"/>
      <w:jc w:val="center"/>
      <w:rPr>
        <w:rFonts w:ascii="Arial" w:hAnsi="Arial" w:cs="Arial"/>
        <w:b/>
        <w:sz w:val="18"/>
        <w:szCs w:val="18"/>
      </w:rPr>
    </w:pPr>
    <w:r>
      <w:rPr>
        <w:rFonts w:ascii="Arial" w:hAnsi="Arial" w:cs="Arial"/>
        <w:b/>
        <w:noProof/>
        <w:sz w:val="18"/>
        <w:szCs w:val="18"/>
        <w:lang w:eastAsia="es-CR"/>
      </w:rPr>
      <mc:AlternateContent>
        <mc:Choice Requires="wps">
          <w:drawing>
            <wp:anchor distT="0" distB="0" distL="114300" distR="114300" simplePos="0" relativeHeight="251659264" behindDoc="0" locked="0" layoutInCell="1" allowOverlap="1" wp14:anchorId="683A9D75" wp14:editId="2BB782A6">
              <wp:simplePos x="0" y="0"/>
              <wp:positionH relativeFrom="column">
                <wp:posOffset>4896485</wp:posOffset>
              </wp:positionH>
              <wp:positionV relativeFrom="paragraph">
                <wp:posOffset>45085</wp:posOffset>
              </wp:positionV>
              <wp:extent cx="1393190" cy="720725"/>
              <wp:effectExtent l="635"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7422C" w14:textId="77777777" w:rsidR="00104A4D" w:rsidRDefault="00104A4D" w:rsidP="00104A4D">
                          <w:pPr>
                            <w:rPr>
                              <w:lang w:val="es-ES"/>
                            </w:rPr>
                          </w:pPr>
                          <w:r>
                            <w:rPr>
                              <w:noProof/>
                              <w:lang w:eastAsia="es-CR"/>
                            </w:rPr>
                            <w:t xml:space="preserve"> </w:t>
                          </w:r>
                          <w:r>
                            <w:rPr>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A9D75" id="_x0000_t202" coordsize="21600,21600" o:spt="202" path="m,l,21600r21600,l21600,xe">
              <v:stroke joinstyle="miter"/>
              <v:path gradientshapeok="t" o:connecttype="rect"/>
            </v:shapetype>
            <v:shape id="_x0000_s1028" type="#_x0000_t202" style="position:absolute;left:0;text-align:left;margin-left:385.55pt;margin-top:3.55pt;width:109.7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" filled="f" stroked="f">
              <v:textbox>
                <w:txbxContent>
                  <w:p w14:paraId="7E27422C" w14:textId="77777777" w:rsidR="00104A4D" w:rsidRDefault="00104A4D" w:rsidP="00104A4D">
                    <w:pPr>
                      <w:rPr>
                        <w:lang w:val="es-ES"/>
                      </w:rPr>
                    </w:pPr>
                    <w:r>
                      <w:rPr>
                        <w:noProof/>
                        <w:lang w:eastAsia="es-CR"/>
                      </w:rPr>
                      <w:t xml:space="preserve"> </w:t>
                    </w:r>
                    <w:r>
                      <w:rPr>
                        <w:lang w:val="es-ES"/>
                      </w:rPr>
                      <w:t xml:space="preserve">   </w:t>
                    </w:r>
                  </w:p>
                </w:txbxContent>
              </v:textbox>
            </v:shape>
          </w:pict>
        </mc:Fallback>
      </mc:AlternateContent>
    </w:r>
  </w:p>
  <w:p w14:paraId="068E6855" w14:textId="77777777" w:rsidR="00104A4D" w:rsidRDefault="00104A4D" w:rsidP="00104A4D">
    <w:pPr>
      <w:spacing w:after="0"/>
      <w:jc w:val="center"/>
      <w:rPr>
        <w:rFonts w:ascii="Arial" w:hAnsi="Arial" w:cs="Arial"/>
        <w:b/>
        <w:sz w:val="18"/>
        <w:szCs w:val="18"/>
      </w:rPr>
    </w:pPr>
  </w:p>
  <w:p w14:paraId="20453A4E" w14:textId="77777777" w:rsidR="00104A4D" w:rsidRDefault="00104A4D" w:rsidP="00104A4D">
    <w:pPr>
      <w:spacing w:after="0"/>
      <w:jc w:val="center"/>
      <w:rPr>
        <w:rFonts w:ascii="Arial" w:hAnsi="Arial" w:cs="Arial"/>
        <w:b/>
        <w:sz w:val="18"/>
        <w:szCs w:val="18"/>
      </w:rPr>
    </w:pPr>
  </w:p>
  <w:p w14:paraId="1ADA895F" w14:textId="77777777" w:rsidR="00104A4D" w:rsidRDefault="00104A4D" w:rsidP="00104A4D">
    <w:pPr>
      <w:spacing w:after="0"/>
      <w:jc w:val="center"/>
      <w:rPr>
        <w:rFonts w:ascii="Arial" w:hAnsi="Arial" w:cs="Arial"/>
        <w:b/>
        <w:sz w:val="18"/>
        <w:szCs w:val="18"/>
      </w:rPr>
    </w:pPr>
  </w:p>
  <w:p w14:paraId="4CD4BC7B" w14:textId="77777777" w:rsidR="00104A4D" w:rsidRDefault="00104A4D" w:rsidP="00104A4D">
    <w:pPr>
      <w:spacing w:after="0"/>
      <w:jc w:val="center"/>
      <w:rPr>
        <w:rFonts w:ascii="Arial" w:hAnsi="Arial" w:cs="Arial"/>
        <w:b/>
        <w:sz w:val="18"/>
        <w:szCs w:val="18"/>
      </w:rPr>
    </w:pPr>
  </w:p>
  <w:p w14:paraId="184F92A7" w14:textId="77777777" w:rsidR="00104A4D" w:rsidRDefault="00104A4D" w:rsidP="00104A4D">
    <w:pPr>
      <w:spacing w:after="0"/>
      <w:rPr>
        <w:rFonts w:ascii="Arial" w:hAnsi="Arial" w:cs="Arial"/>
        <w:b/>
        <w:sz w:val="18"/>
        <w:szCs w:val="18"/>
      </w:rPr>
    </w:pPr>
    <w:r>
      <w:rPr>
        <w:rFonts w:ascii="Arial" w:hAnsi="Arial" w:cs="Arial"/>
        <w:b/>
        <w:sz w:val="18"/>
        <w:szCs w:val="18"/>
      </w:rPr>
      <w:t>________________________________________________________________________________________</w:t>
    </w:r>
  </w:p>
  <w:p w14:paraId="3FB9CD96" w14:textId="77777777" w:rsidR="007C22BA" w:rsidRDefault="007C22BA" w:rsidP="00104A4D">
    <w:pPr>
      <w:spacing w:after="0"/>
      <w:jc w:val="center"/>
      <w:rPr>
        <w:rFonts w:ascii="Arial" w:hAnsi="Arial" w:cs="Arial"/>
        <w:b/>
        <w:sz w:val="16"/>
        <w:szCs w:val="16"/>
      </w:rPr>
    </w:pPr>
    <w:r>
      <w:rPr>
        <w:rFonts w:ascii="Arial" w:hAnsi="Arial" w:cs="Arial"/>
        <w:b/>
        <w:noProof/>
        <w:sz w:val="16"/>
        <w:szCs w:val="16"/>
        <w:lang w:eastAsia="es-CR"/>
      </w:rPr>
      <mc:AlternateContent>
        <mc:Choice Requires="wps">
          <w:drawing>
            <wp:anchor distT="0" distB="0" distL="114300" distR="114300" simplePos="0" relativeHeight="251658240" behindDoc="0" locked="0" layoutInCell="1" allowOverlap="1" wp14:anchorId="3A1BD86C" wp14:editId="594A70F6">
              <wp:simplePos x="0" y="0"/>
              <wp:positionH relativeFrom="column">
                <wp:posOffset>-837565</wp:posOffset>
              </wp:positionH>
              <wp:positionV relativeFrom="paragraph">
                <wp:posOffset>-12065</wp:posOffset>
              </wp:positionV>
              <wp:extent cx="770890" cy="72707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72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CAFD9" w14:textId="77777777" w:rsidR="003C231B" w:rsidRDefault="003C231B" w:rsidP="003C231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BD86C" id="_x0000_s1029" type="#_x0000_t202" style="position:absolute;left:0;text-align:left;margin-left:-65.95pt;margin-top:-.95pt;width:60.7pt;height: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" stroked="f">
              <v:textbox>
                <w:txbxContent>
                  <w:p w14:paraId="1D4CAFD9" w14:textId="77777777" w:rsidR="003C231B" w:rsidRDefault="003C231B" w:rsidP="003C231B">
                    <w:pPr>
                      <w:rPr>
                        <w:lang w:val="es-ES"/>
                      </w:rPr>
                    </w:pPr>
                  </w:p>
                </w:txbxContent>
              </v:textbox>
            </v:shape>
          </w:pict>
        </mc:Fallback>
      </mc:AlternateContent>
    </w:r>
    <w:r w:rsidRPr="007C22BA">
      <w:rPr>
        <w:rFonts w:ascii="Arial" w:hAnsi="Arial" w:cs="Arial"/>
        <w:b/>
        <w:noProof/>
        <w:sz w:val="16"/>
        <w:szCs w:val="16"/>
        <w:lang w:eastAsia="es-CR"/>
      </w:rPr>
      <w:t>Secretaría</w:t>
    </w:r>
    <w:r w:rsidR="0050770C" w:rsidRPr="007C22BA">
      <w:rPr>
        <w:rFonts w:ascii="Arial" w:hAnsi="Arial" w:cs="Arial"/>
        <w:b/>
        <w:sz w:val="16"/>
        <w:szCs w:val="16"/>
      </w:rPr>
      <w:t xml:space="preserve"> </w:t>
    </w:r>
    <w:r w:rsidR="001A050B" w:rsidRPr="007C22BA">
      <w:rPr>
        <w:rFonts w:ascii="Arial" w:hAnsi="Arial" w:cs="Arial"/>
        <w:b/>
        <w:sz w:val="16"/>
        <w:szCs w:val="16"/>
      </w:rPr>
      <w:t>(506)</w:t>
    </w:r>
    <w:r w:rsidRPr="007C22BA">
      <w:rPr>
        <w:rFonts w:ascii="Arial" w:hAnsi="Arial" w:cs="Arial"/>
        <w:b/>
        <w:sz w:val="16"/>
        <w:szCs w:val="16"/>
      </w:rPr>
      <w:t>2511-8602</w:t>
    </w:r>
    <w:r w:rsidR="0050770C" w:rsidRPr="007C22BA">
      <w:rPr>
        <w:rFonts w:ascii="Arial" w:hAnsi="Arial" w:cs="Arial"/>
        <w:b/>
        <w:sz w:val="16"/>
        <w:szCs w:val="16"/>
      </w:rPr>
      <w:t>,</w:t>
    </w:r>
    <w:r w:rsidRPr="007C22BA">
      <w:rPr>
        <w:rFonts w:ascii="Arial" w:hAnsi="Arial" w:cs="Arial"/>
        <w:b/>
        <w:sz w:val="16"/>
        <w:szCs w:val="16"/>
      </w:rPr>
      <w:t xml:space="preserve"> Fax: 2225-4384,</w:t>
    </w:r>
    <w:r w:rsidR="0050770C" w:rsidRPr="007C22BA">
      <w:rPr>
        <w:rFonts w:ascii="Arial" w:hAnsi="Arial" w:cs="Arial"/>
        <w:b/>
        <w:sz w:val="16"/>
        <w:szCs w:val="16"/>
      </w:rPr>
      <w:t xml:space="preserve"> </w:t>
    </w:r>
    <w:r w:rsidRPr="007C22BA">
      <w:rPr>
        <w:rFonts w:ascii="Arial" w:hAnsi="Arial" w:cs="Arial"/>
        <w:b/>
        <w:sz w:val="16"/>
        <w:szCs w:val="16"/>
      </w:rPr>
      <w:t>Servicios administrativos 2511-8603</w:t>
    </w:r>
    <w:r>
      <w:rPr>
        <w:rFonts w:ascii="Arial" w:hAnsi="Arial" w:cs="Arial"/>
        <w:b/>
        <w:sz w:val="16"/>
        <w:szCs w:val="16"/>
      </w:rPr>
      <w:t xml:space="preserve"> </w:t>
    </w:r>
  </w:p>
  <w:p w14:paraId="5610C0D1" w14:textId="77777777" w:rsidR="0050770C" w:rsidRPr="005C3A61" w:rsidRDefault="0050770C" w:rsidP="00104A4D">
    <w:pPr>
      <w:spacing w:after="0"/>
      <w:jc w:val="center"/>
      <w:rPr>
        <w:rFonts w:ascii="Arial" w:hAnsi="Arial" w:cs="Arial"/>
        <w:b/>
        <w:color w:val="000000"/>
        <w:sz w:val="16"/>
        <w:szCs w:val="16"/>
      </w:rPr>
    </w:pPr>
    <w:r w:rsidRPr="005C3A61">
      <w:rPr>
        <w:rFonts w:ascii="Arial" w:hAnsi="Arial" w:cs="Arial"/>
        <w:b/>
        <w:color w:val="000000"/>
        <w:sz w:val="16"/>
        <w:szCs w:val="16"/>
      </w:rPr>
      <w:t>Correo-e</w:t>
    </w:r>
    <w:r w:rsidR="007C22BA" w:rsidRPr="005C3A61">
      <w:rPr>
        <w:rFonts w:ascii="Arial" w:hAnsi="Arial" w:cs="Arial"/>
        <w:b/>
        <w:color w:val="000000"/>
        <w:sz w:val="16"/>
        <w:szCs w:val="16"/>
      </w:rPr>
      <w:t>:ciet.fm@ucr.ac.cr</w:t>
    </w:r>
    <w:r w:rsidRPr="005C3A61">
      <w:rPr>
        <w:rFonts w:ascii="Arial" w:hAnsi="Arial" w:cs="Arial"/>
        <w:b/>
        <w:color w:val="000000"/>
        <w:sz w:val="16"/>
        <w:szCs w:val="16"/>
      </w:rPr>
      <w:t xml:space="preserve">, </w:t>
    </w:r>
    <w:r w:rsidR="00DF21B1" w:rsidRPr="005C3A61">
      <w:rPr>
        <w:rFonts w:ascii="Arial" w:hAnsi="Arial" w:cs="Arial"/>
        <w:b/>
        <w:color w:val="000000"/>
        <w:sz w:val="16"/>
        <w:szCs w:val="16"/>
      </w:rPr>
      <w:t>Sitio</w:t>
    </w:r>
    <w:r w:rsidR="007C22BA" w:rsidRPr="005C3A61">
      <w:rPr>
        <w:rFonts w:ascii="Arial" w:hAnsi="Arial" w:cs="Arial"/>
        <w:b/>
        <w:color w:val="000000"/>
        <w:sz w:val="16"/>
        <w:szCs w:val="16"/>
      </w:rPr>
      <w:t xml:space="preserve"> web: www.ciet.ucr.ac.cr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CBF0F" w14:textId="77777777" w:rsidR="00C37B6A" w:rsidRDefault="00C37B6A" w:rsidP="00426811">
      <w:pPr>
        <w:spacing w:after="0"/>
      </w:pPr>
      <w:r>
        <w:separator/>
      </w:r>
    </w:p>
  </w:footnote>
  <w:footnote w:type="continuationSeparator" w:id="0">
    <w:p w14:paraId="553C2FA4" w14:textId="77777777" w:rsidR="00C37B6A" w:rsidRDefault="00C37B6A" w:rsidP="00426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502"/>
      <w:gridCol w:w="4345"/>
    </w:tblGrid>
    <w:tr w:rsidR="00F53821" w:rsidRPr="00614BC0" w14:paraId="0994B6E4" w14:textId="77777777" w:rsidTr="00991083">
      <w:tc>
        <w:tcPr>
          <w:tcW w:w="2987" w:type="dxa"/>
          <w:tcBorders>
            <w:bottom w:val="single" w:sz="4" w:space="0" w:color="auto"/>
            <w:right w:val="single" w:sz="4" w:space="0" w:color="auto"/>
          </w:tcBorders>
        </w:tcPr>
        <w:p w14:paraId="18AED679" w14:textId="77777777" w:rsidR="00F53821" w:rsidRDefault="00F53821" w:rsidP="00F53821">
          <w:pPr>
            <w:pStyle w:val="Encabezado"/>
          </w:pPr>
          <w:r>
            <w:object w:dxaOrig="10755" w:dyaOrig="4050" w14:anchorId="69D48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9pt;height:48.75pt">
                <v:imagedata r:id="rId1" o:title=""/>
              </v:shape>
              <o:OLEObject Type="Embed" ProgID="PBrush" ShapeID="_x0000_i1041" DrawAspect="Content" ObjectID="_1667293283" r:id="rId2"/>
            </w:object>
          </w:r>
        </w:p>
      </w:tc>
      <w:tc>
        <w:tcPr>
          <w:tcW w:w="4431" w:type="dxa"/>
          <w:tcBorders>
            <w:left w:val="single" w:sz="4" w:space="0" w:color="auto"/>
            <w:bottom w:val="single" w:sz="4" w:space="0" w:color="auto"/>
            <w:right w:val="nil"/>
          </w:tcBorders>
        </w:tcPr>
        <w:p w14:paraId="0666B1C8" w14:textId="77777777" w:rsidR="00F53821" w:rsidRPr="00CF5A4F" w:rsidRDefault="00F53821" w:rsidP="00F53821">
          <w:pPr>
            <w:pStyle w:val="Encabezado"/>
            <w:rPr>
              <w:rFonts w:ascii="Times New Roman" w:hAnsi="Times New Roman" w:cs="Times New Roman"/>
              <w:b/>
              <w:sz w:val="24"/>
              <w:szCs w:val="24"/>
            </w:rPr>
          </w:pPr>
        </w:p>
        <w:p w14:paraId="2CBF069F" w14:textId="77777777" w:rsidR="00F53821" w:rsidRPr="00CF5A4F" w:rsidRDefault="00F53821" w:rsidP="00F53821">
          <w:pPr>
            <w:pStyle w:val="Encabezado"/>
            <w:jc w:val="right"/>
            <w:rPr>
              <w:rFonts w:ascii="Times New Roman" w:hAnsi="Times New Roman" w:cs="Times New Roman"/>
              <w:b/>
              <w:sz w:val="24"/>
              <w:szCs w:val="24"/>
            </w:rPr>
          </w:pPr>
        </w:p>
      </w:tc>
      <w:tc>
        <w:tcPr>
          <w:tcW w:w="2329" w:type="dxa"/>
          <w:tcBorders>
            <w:left w:val="nil"/>
            <w:bottom w:val="single" w:sz="4" w:space="0" w:color="auto"/>
            <w:right w:val="nil"/>
          </w:tcBorders>
        </w:tcPr>
        <w:p w14:paraId="376DC7BF" w14:textId="77777777" w:rsidR="00F53821" w:rsidRPr="00614BC0" w:rsidRDefault="00F53821" w:rsidP="00F53821">
          <w:pPr>
            <w:pStyle w:val="Encabezado"/>
            <w:rPr>
              <w:rFonts w:ascii="Times New Roman" w:hAnsi="Times New Roman" w:cs="Times New Roman"/>
              <w:b/>
              <w:sz w:val="32"/>
              <w:szCs w:val="32"/>
            </w:rPr>
          </w:pPr>
          <w:r>
            <w:rPr>
              <w:rFonts w:ascii="Times New Roman" w:hAnsi="Times New Roman" w:cs="Times New Roman"/>
              <w:b/>
              <w:noProof/>
              <w:sz w:val="24"/>
              <w:szCs w:val="24"/>
              <w:lang w:eastAsia="es-CR"/>
            </w:rPr>
            <w:drawing>
              <wp:anchor distT="0" distB="0" distL="114300" distR="114300" simplePos="0" relativeHeight="251670528" behindDoc="0" locked="0" layoutInCell="1" allowOverlap="1" wp14:anchorId="29390DC4" wp14:editId="0CD1CFE1">
                <wp:simplePos x="0" y="0"/>
                <wp:positionH relativeFrom="column">
                  <wp:posOffset>-71755</wp:posOffset>
                </wp:positionH>
                <wp:positionV relativeFrom="paragraph">
                  <wp:posOffset>121285</wp:posOffset>
                </wp:positionV>
                <wp:extent cx="2621915" cy="399415"/>
                <wp:effectExtent l="0" t="0" r="0" b="0"/>
                <wp:wrapThrough wrapText="bothSides">
                  <wp:wrapPolygon edited="0">
                    <wp:start x="628" y="0"/>
                    <wp:lineTo x="0" y="2060"/>
                    <wp:lineTo x="0" y="14423"/>
                    <wp:lineTo x="4394" y="18544"/>
                    <wp:lineTo x="0" y="19574"/>
                    <wp:lineTo x="0" y="20604"/>
                    <wp:lineTo x="5964" y="20604"/>
                    <wp:lineTo x="21501" y="17514"/>
                    <wp:lineTo x="21501" y="0"/>
                    <wp:lineTo x="19303" y="0"/>
                    <wp:lineTo x="628"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E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21915" cy="399415"/>
                        </a:xfrm>
                        <a:prstGeom prst="rect">
                          <a:avLst/>
                        </a:prstGeom>
                      </pic:spPr>
                    </pic:pic>
                  </a:graphicData>
                </a:graphic>
              </wp:anchor>
            </w:drawing>
          </w:r>
        </w:p>
      </w:tc>
    </w:tr>
  </w:tbl>
  <w:p w14:paraId="19A97123" w14:textId="77777777" w:rsidR="00373D4D" w:rsidRDefault="00271D16">
    <w:pPr>
      <w:pStyle w:val="Encabezado"/>
    </w:pPr>
    <w:r>
      <w:t xml:space="preserve">Página </w:t>
    </w:r>
    <w:r w:rsidR="006258EE">
      <w:fldChar w:fldCharType="begin"/>
    </w:r>
    <w:r w:rsidR="006258EE">
      <w:instrText xml:space="preserve"> PAGE   \* MERGEFORMAT </w:instrText>
    </w:r>
    <w:r w:rsidR="006258EE">
      <w:fldChar w:fldCharType="separate"/>
    </w:r>
    <w:r w:rsidR="00753B84">
      <w:rPr>
        <w:noProof/>
      </w:rPr>
      <w:t>2</w:t>
    </w:r>
    <w:r w:rsidR="006258E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502"/>
      <w:gridCol w:w="4345"/>
    </w:tblGrid>
    <w:tr w:rsidR="00150F81" w:rsidRPr="00614BC0" w14:paraId="4F08B6C6" w14:textId="77777777" w:rsidTr="00D424D8">
      <w:tc>
        <w:tcPr>
          <w:tcW w:w="2987" w:type="dxa"/>
          <w:tcBorders>
            <w:bottom w:val="single" w:sz="4" w:space="0" w:color="auto"/>
            <w:right w:val="single" w:sz="4" w:space="0" w:color="auto"/>
          </w:tcBorders>
        </w:tcPr>
        <w:p w14:paraId="6D5EC6E3" w14:textId="77777777" w:rsidR="00150F81" w:rsidRDefault="00150F81" w:rsidP="00150F81">
          <w:pPr>
            <w:pStyle w:val="Encabezado"/>
          </w:pPr>
          <w:r>
            <w:object w:dxaOrig="10755" w:dyaOrig="4050" w14:anchorId="37682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48.75pt">
                <v:imagedata r:id="rId1" o:title=""/>
              </v:shape>
              <o:OLEObject Type="Embed" ProgID="PBrush" ShapeID="_x0000_i1026" DrawAspect="Content" ObjectID="_1667293284" r:id="rId2"/>
            </w:object>
          </w:r>
        </w:p>
      </w:tc>
      <w:tc>
        <w:tcPr>
          <w:tcW w:w="4431" w:type="dxa"/>
          <w:tcBorders>
            <w:left w:val="single" w:sz="4" w:space="0" w:color="auto"/>
            <w:bottom w:val="single" w:sz="4" w:space="0" w:color="auto"/>
            <w:right w:val="nil"/>
          </w:tcBorders>
        </w:tcPr>
        <w:p w14:paraId="6800F12B" w14:textId="77777777" w:rsidR="00150F81" w:rsidRPr="00CF5A4F" w:rsidRDefault="00150F81" w:rsidP="00150F81">
          <w:pPr>
            <w:pStyle w:val="Encabezado"/>
            <w:rPr>
              <w:rFonts w:ascii="Times New Roman" w:hAnsi="Times New Roman" w:cs="Times New Roman"/>
              <w:b/>
              <w:sz w:val="24"/>
              <w:szCs w:val="24"/>
            </w:rPr>
          </w:pPr>
        </w:p>
        <w:p w14:paraId="0730DE75" w14:textId="77777777" w:rsidR="00150F81" w:rsidRPr="00CF5A4F" w:rsidRDefault="00150F81" w:rsidP="00150F81">
          <w:pPr>
            <w:pStyle w:val="Encabezado"/>
            <w:jc w:val="right"/>
            <w:rPr>
              <w:rFonts w:ascii="Times New Roman" w:hAnsi="Times New Roman" w:cs="Times New Roman"/>
              <w:b/>
              <w:sz w:val="24"/>
              <w:szCs w:val="24"/>
            </w:rPr>
          </w:pPr>
        </w:p>
      </w:tc>
      <w:tc>
        <w:tcPr>
          <w:tcW w:w="2329" w:type="dxa"/>
          <w:tcBorders>
            <w:left w:val="nil"/>
            <w:bottom w:val="single" w:sz="4" w:space="0" w:color="auto"/>
            <w:right w:val="nil"/>
          </w:tcBorders>
        </w:tcPr>
        <w:p w14:paraId="78D2EE31" w14:textId="77777777" w:rsidR="00150F81" w:rsidRPr="00614BC0" w:rsidRDefault="00150F81" w:rsidP="00150F81">
          <w:pPr>
            <w:pStyle w:val="Encabezado"/>
            <w:rPr>
              <w:rFonts w:ascii="Times New Roman" w:hAnsi="Times New Roman" w:cs="Times New Roman"/>
              <w:b/>
              <w:sz w:val="32"/>
              <w:szCs w:val="32"/>
            </w:rPr>
          </w:pPr>
          <w:r>
            <w:rPr>
              <w:rFonts w:ascii="Times New Roman" w:hAnsi="Times New Roman" w:cs="Times New Roman"/>
              <w:b/>
              <w:noProof/>
              <w:sz w:val="24"/>
              <w:szCs w:val="24"/>
              <w:lang w:eastAsia="es-CR"/>
            </w:rPr>
            <w:drawing>
              <wp:anchor distT="0" distB="0" distL="114300" distR="114300" simplePos="0" relativeHeight="251668480" behindDoc="0" locked="0" layoutInCell="1" allowOverlap="1" wp14:anchorId="30E0B3A7" wp14:editId="3758E449">
                <wp:simplePos x="0" y="0"/>
                <wp:positionH relativeFrom="column">
                  <wp:posOffset>-71755</wp:posOffset>
                </wp:positionH>
                <wp:positionV relativeFrom="paragraph">
                  <wp:posOffset>121285</wp:posOffset>
                </wp:positionV>
                <wp:extent cx="2621915" cy="399415"/>
                <wp:effectExtent l="0" t="0" r="0" b="0"/>
                <wp:wrapThrough wrapText="bothSides">
                  <wp:wrapPolygon edited="0">
                    <wp:start x="628" y="0"/>
                    <wp:lineTo x="0" y="2060"/>
                    <wp:lineTo x="0" y="14423"/>
                    <wp:lineTo x="4394" y="18544"/>
                    <wp:lineTo x="0" y="19574"/>
                    <wp:lineTo x="0" y="20604"/>
                    <wp:lineTo x="5964" y="20604"/>
                    <wp:lineTo x="21501" y="17514"/>
                    <wp:lineTo x="21501" y="0"/>
                    <wp:lineTo x="19303" y="0"/>
                    <wp:lineTo x="628"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E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21915" cy="399415"/>
                        </a:xfrm>
                        <a:prstGeom prst="rect">
                          <a:avLst/>
                        </a:prstGeom>
                      </pic:spPr>
                    </pic:pic>
                  </a:graphicData>
                </a:graphic>
              </wp:anchor>
            </w:drawing>
          </w:r>
        </w:p>
      </w:tc>
    </w:tr>
  </w:tbl>
  <w:p w14:paraId="1C58B634" w14:textId="77777777" w:rsidR="00426811" w:rsidRDefault="004268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C299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C495970"/>
    <w:multiLevelType w:val="hybridMultilevel"/>
    <w:tmpl w:val="EB0A87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5E901068"/>
    <w:multiLevelType w:val="hybridMultilevel"/>
    <w:tmpl w:val="ECF88848"/>
    <w:lvl w:ilvl="0" w:tplc="BF38569A">
      <w:start w:val="29"/>
      <w:numFmt w:val="bullet"/>
      <w:lvlText w:val="-"/>
      <w:lvlJc w:val="left"/>
      <w:pPr>
        <w:ind w:left="1080" w:hanging="360"/>
      </w:pPr>
      <w:rPr>
        <w:rFonts w:ascii="Bookman Old Style" w:eastAsia="Times" w:hAnsi="Bookman Old Style"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7361298B"/>
    <w:multiLevelType w:val="hybridMultilevel"/>
    <w:tmpl w:val="84D8BFF0"/>
    <w:lvl w:ilvl="0" w:tplc="140A000F">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11"/>
    <w:rsid w:val="00030654"/>
    <w:rsid w:val="00034E38"/>
    <w:rsid w:val="00036022"/>
    <w:rsid w:val="0005238E"/>
    <w:rsid w:val="00087196"/>
    <w:rsid w:val="00094547"/>
    <w:rsid w:val="000B72A7"/>
    <w:rsid w:val="000C38CE"/>
    <w:rsid w:val="000E0ED8"/>
    <w:rsid w:val="00101B1B"/>
    <w:rsid w:val="00104A4D"/>
    <w:rsid w:val="0011457D"/>
    <w:rsid w:val="00115765"/>
    <w:rsid w:val="00116BA8"/>
    <w:rsid w:val="00127D94"/>
    <w:rsid w:val="0014786B"/>
    <w:rsid w:val="00147B9D"/>
    <w:rsid w:val="00150F81"/>
    <w:rsid w:val="00161850"/>
    <w:rsid w:val="00167886"/>
    <w:rsid w:val="0017039F"/>
    <w:rsid w:val="00175B9C"/>
    <w:rsid w:val="001805F8"/>
    <w:rsid w:val="0018363F"/>
    <w:rsid w:val="00192B99"/>
    <w:rsid w:val="001A050B"/>
    <w:rsid w:val="001A7248"/>
    <w:rsid w:val="001B0668"/>
    <w:rsid w:val="001B3DF3"/>
    <w:rsid w:val="001E6E9E"/>
    <w:rsid w:val="001F149A"/>
    <w:rsid w:val="0021461D"/>
    <w:rsid w:val="00236D39"/>
    <w:rsid w:val="00240C0D"/>
    <w:rsid w:val="002418A0"/>
    <w:rsid w:val="002616C9"/>
    <w:rsid w:val="00264033"/>
    <w:rsid w:val="00271D16"/>
    <w:rsid w:val="00286CD0"/>
    <w:rsid w:val="002B6D1F"/>
    <w:rsid w:val="002C2BF5"/>
    <w:rsid w:val="002E2003"/>
    <w:rsid w:val="002F6161"/>
    <w:rsid w:val="0030161D"/>
    <w:rsid w:val="0030643A"/>
    <w:rsid w:val="00323054"/>
    <w:rsid w:val="00323E5B"/>
    <w:rsid w:val="00335251"/>
    <w:rsid w:val="00353F8E"/>
    <w:rsid w:val="00356F56"/>
    <w:rsid w:val="00357AC1"/>
    <w:rsid w:val="003644CE"/>
    <w:rsid w:val="00373D4D"/>
    <w:rsid w:val="00375E68"/>
    <w:rsid w:val="003847F9"/>
    <w:rsid w:val="00385D5C"/>
    <w:rsid w:val="00393A22"/>
    <w:rsid w:val="0039671C"/>
    <w:rsid w:val="00397677"/>
    <w:rsid w:val="003A171B"/>
    <w:rsid w:val="003A37E4"/>
    <w:rsid w:val="003C0BB2"/>
    <w:rsid w:val="003C231B"/>
    <w:rsid w:val="003E5990"/>
    <w:rsid w:val="003E69DA"/>
    <w:rsid w:val="003F2E67"/>
    <w:rsid w:val="003F3116"/>
    <w:rsid w:val="003F5F1C"/>
    <w:rsid w:val="00402ECA"/>
    <w:rsid w:val="00403E1A"/>
    <w:rsid w:val="0040592C"/>
    <w:rsid w:val="00426811"/>
    <w:rsid w:val="004334FE"/>
    <w:rsid w:val="004349F9"/>
    <w:rsid w:val="0044136B"/>
    <w:rsid w:val="00442B97"/>
    <w:rsid w:val="0044422E"/>
    <w:rsid w:val="004745AF"/>
    <w:rsid w:val="00483862"/>
    <w:rsid w:val="00494B90"/>
    <w:rsid w:val="00495990"/>
    <w:rsid w:val="00497D58"/>
    <w:rsid w:val="004A409C"/>
    <w:rsid w:val="004A4243"/>
    <w:rsid w:val="004B2A8A"/>
    <w:rsid w:val="004B636E"/>
    <w:rsid w:val="004D0C92"/>
    <w:rsid w:val="004D5644"/>
    <w:rsid w:val="004D7E11"/>
    <w:rsid w:val="004E04E8"/>
    <w:rsid w:val="004E59D0"/>
    <w:rsid w:val="004F4B4E"/>
    <w:rsid w:val="004F6FCF"/>
    <w:rsid w:val="0050770C"/>
    <w:rsid w:val="00512C89"/>
    <w:rsid w:val="00542D2F"/>
    <w:rsid w:val="00556230"/>
    <w:rsid w:val="00560A14"/>
    <w:rsid w:val="00560B79"/>
    <w:rsid w:val="00573E26"/>
    <w:rsid w:val="0058127B"/>
    <w:rsid w:val="005870B2"/>
    <w:rsid w:val="00592D46"/>
    <w:rsid w:val="005A15D4"/>
    <w:rsid w:val="005A1E1F"/>
    <w:rsid w:val="005C3A61"/>
    <w:rsid w:val="005D4E01"/>
    <w:rsid w:val="005D7FE7"/>
    <w:rsid w:val="005E7425"/>
    <w:rsid w:val="005F4634"/>
    <w:rsid w:val="00610437"/>
    <w:rsid w:val="00614BC0"/>
    <w:rsid w:val="0062210F"/>
    <w:rsid w:val="006258EE"/>
    <w:rsid w:val="00627A96"/>
    <w:rsid w:val="00633DDA"/>
    <w:rsid w:val="006647F7"/>
    <w:rsid w:val="006D1885"/>
    <w:rsid w:val="006D31E7"/>
    <w:rsid w:val="006D38A0"/>
    <w:rsid w:val="006F7D73"/>
    <w:rsid w:val="007110DF"/>
    <w:rsid w:val="00715415"/>
    <w:rsid w:val="00727549"/>
    <w:rsid w:val="00733F5B"/>
    <w:rsid w:val="0073517A"/>
    <w:rsid w:val="00740F5B"/>
    <w:rsid w:val="00741577"/>
    <w:rsid w:val="00751A80"/>
    <w:rsid w:val="00753B84"/>
    <w:rsid w:val="007606A6"/>
    <w:rsid w:val="00764ECB"/>
    <w:rsid w:val="00783A38"/>
    <w:rsid w:val="00792A15"/>
    <w:rsid w:val="00792B2C"/>
    <w:rsid w:val="007A3EA8"/>
    <w:rsid w:val="007A6A67"/>
    <w:rsid w:val="007B3A59"/>
    <w:rsid w:val="007B62C4"/>
    <w:rsid w:val="007B66D2"/>
    <w:rsid w:val="007C22BA"/>
    <w:rsid w:val="007F2744"/>
    <w:rsid w:val="007F4374"/>
    <w:rsid w:val="007F7989"/>
    <w:rsid w:val="00803780"/>
    <w:rsid w:val="00836977"/>
    <w:rsid w:val="00837ED1"/>
    <w:rsid w:val="00842DB1"/>
    <w:rsid w:val="00852E58"/>
    <w:rsid w:val="00873904"/>
    <w:rsid w:val="00880B68"/>
    <w:rsid w:val="008B4F78"/>
    <w:rsid w:val="008C371C"/>
    <w:rsid w:val="008E59ED"/>
    <w:rsid w:val="008F5BFA"/>
    <w:rsid w:val="009120C9"/>
    <w:rsid w:val="00912E73"/>
    <w:rsid w:val="00916608"/>
    <w:rsid w:val="00954387"/>
    <w:rsid w:val="009769D7"/>
    <w:rsid w:val="009A0376"/>
    <w:rsid w:val="009A5828"/>
    <w:rsid w:val="009B1341"/>
    <w:rsid w:val="009C0430"/>
    <w:rsid w:val="009C4497"/>
    <w:rsid w:val="009E3C92"/>
    <w:rsid w:val="009E44AD"/>
    <w:rsid w:val="009E58CC"/>
    <w:rsid w:val="009E5998"/>
    <w:rsid w:val="009F1C9F"/>
    <w:rsid w:val="00A06895"/>
    <w:rsid w:val="00A07250"/>
    <w:rsid w:val="00A166E9"/>
    <w:rsid w:val="00A222BC"/>
    <w:rsid w:val="00A266E8"/>
    <w:rsid w:val="00A2715D"/>
    <w:rsid w:val="00A31763"/>
    <w:rsid w:val="00A3184D"/>
    <w:rsid w:val="00A36024"/>
    <w:rsid w:val="00A3777B"/>
    <w:rsid w:val="00A761EF"/>
    <w:rsid w:val="00A8379E"/>
    <w:rsid w:val="00A9279F"/>
    <w:rsid w:val="00A93C43"/>
    <w:rsid w:val="00AE5537"/>
    <w:rsid w:val="00B01470"/>
    <w:rsid w:val="00B05878"/>
    <w:rsid w:val="00B164E6"/>
    <w:rsid w:val="00B20414"/>
    <w:rsid w:val="00B21DBD"/>
    <w:rsid w:val="00B25015"/>
    <w:rsid w:val="00B30C92"/>
    <w:rsid w:val="00B32B7D"/>
    <w:rsid w:val="00B35167"/>
    <w:rsid w:val="00B45078"/>
    <w:rsid w:val="00B633B6"/>
    <w:rsid w:val="00B711EA"/>
    <w:rsid w:val="00B730B6"/>
    <w:rsid w:val="00B9554A"/>
    <w:rsid w:val="00BA2759"/>
    <w:rsid w:val="00BA6D95"/>
    <w:rsid w:val="00BC605A"/>
    <w:rsid w:val="00BC6EC9"/>
    <w:rsid w:val="00BD1331"/>
    <w:rsid w:val="00BD3DC8"/>
    <w:rsid w:val="00BD3F4F"/>
    <w:rsid w:val="00BF0652"/>
    <w:rsid w:val="00BF4AA9"/>
    <w:rsid w:val="00C04314"/>
    <w:rsid w:val="00C169F3"/>
    <w:rsid w:val="00C17276"/>
    <w:rsid w:val="00C34FF4"/>
    <w:rsid w:val="00C355B0"/>
    <w:rsid w:val="00C35783"/>
    <w:rsid w:val="00C37663"/>
    <w:rsid w:val="00C37B6A"/>
    <w:rsid w:val="00C524C4"/>
    <w:rsid w:val="00C73E54"/>
    <w:rsid w:val="00C7444D"/>
    <w:rsid w:val="00C77008"/>
    <w:rsid w:val="00C81487"/>
    <w:rsid w:val="00CC481D"/>
    <w:rsid w:val="00CD2C9D"/>
    <w:rsid w:val="00CD3531"/>
    <w:rsid w:val="00CD676A"/>
    <w:rsid w:val="00CE0DDE"/>
    <w:rsid w:val="00CE6949"/>
    <w:rsid w:val="00CF5A4F"/>
    <w:rsid w:val="00D13167"/>
    <w:rsid w:val="00D22C19"/>
    <w:rsid w:val="00D22EF1"/>
    <w:rsid w:val="00D33288"/>
    <w:rsid w:val="00D3361D"/>
    <w:rsid w:val="00D352D3"/>
    <w:rsid w:val="00D450F3"/>
    <w:rsid w:val="00D50000"/>
    <w:rsid w:val="00D56B75"/>
    <w:rsid w:val="00D60883"/>
    <w:rsid w:val="00D70D4A"/>
    <w:rsid w:val="00D72701"/>
    <w:rsid w:val="00D80980"/>
    <w:rsid w:val="00D9052F"/>
    <w:rsid w:val="00DA3606"/>
    <w:rsid w:val="00DA61E1"/>
    <w:rsid w:val="00DB0B00"/>
    <w:rsid w:val="00DB7DB2"/>
    <w:rsid w:val="00DC32CC"/>
    <w:rsid w:val="00DC6AC6"/>
    <w:rsid w:val="00DD3134"/>
    <w:rsid w:val="00DE071E"/>
    <w:rsid w:val="00DE4FAE"/>
    <w:rsid w:val="00DF21B1"/>
    <w:rsid w:val="00E17908"/>
    <w:rsid w:val="00E54B72"/>
    <w:rsid w:val="00E56603"/>
    <w:rsid w:val="00E57B06"/>
    <w:rsid w:val="00E6723D"/>
    <w:rsid w:val="00E800C1"/>
    <w:rsid w:val="00EA3D5C"/>
    <w:rsid w:val="00EA7C47"/>
    <w:rsid w:val="00EB3571"/>
    <w:rsid w:val="00EC11D1"/>
    <w:rsid w:val="00F12E6C"/>
    <w:rsid w:val="00F15FDC"/>
    <w:rsid w:val="00F27BC0"/>
    <w:rsid w:val="00F524BE"/>
    <w:rsid w:val="00F53821"/>
    <w:rsid w:val="00F55B04"/>
    <w:rsid w:val="00F573D2"/>
    <w:rsid w:val="00F639E1"/>
    <w:rsid w:val="00F7171D"/>
    <w:rsid w:val="00F75B4A"/>
    <w:rsid w:val="00F83636"/>
    <w:rsid w:val="00F83970"/>
    <w:rsid w:val="00FA00BF"/>
    <w:rsid w:val="00FA5327"/>
    <w:rsid w:val="00FA6EFC"/>
    <w:rsid w:val="00FB5E47"/>
    <w:rsid w:val="00FD632F"/>
    <w:rsid w:val="00FE05A0"/>
    <w:rsid w:val="00FE10ED"/>
    <w:rsid w:val="00FE1EE1"/>
    <w:rsid w:val="00FF31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B41B"/>
  <w15:docId w15:val="{CB699FA0-5545-4637-BFDD-131DE452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9E"/>
  </w:style>
  <w:style w:type="paragraph" w:styleId="Ttulo1">
    <w:name w:val="heading 1"/>
    <w:basedOn w:val="Normal"/>
    <w:next w:val="Normal"/>
    <w:link w:val="Ttulo1Car"/>
    <w:qFormat/>
    <w:rsid w:val="003C231B"/>
    <w:pPr>
      <w:keepNext/>
      <w:spacing w:after="0"/>
      <w:jc w:val="both"/>
      <w:outlineLvl w:val="0"/>
    </w:pPr>
    <w:rPr>
      <w:rFonts w:ascii="Bookman Old Style" w:eastAsia="Times" w:hAnsi="Bookman Old Style" w:cs="Times New Roman"/>
      <w:i/>
      <w:sz w:val="24"/>
      <w:szCs w:val="20"/>
      <w:lang w:val="es-ES_tradnl" w:eastAsia="es-MX"/>
    </w:rPr>
  </w:style>
  <w:style w:type="paragraph" w:styleId="Ttulo9">
    <w:name w:val="heading 9"/>
    <w:basedOn w:val="Normal"/>
    <w:next w:val="Normal"/>
    <w:link w:val="Ttulo9Car"/>
    <w:uiPriority w:val="9"/>
    <w:semiHidden/>
    <w:unhideWhenUsed/>
    <w:qFormat/>
    <w:rsid w:val="000C38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6811"/>
    <w:pPr>
      <w:tabs>
        <w:tab w:val="center" w:pos="4419"/>
        <w:tab w:val="right" w:pos="8838"/>
      </w:tabs>
      <w:spacing w:after="0"/>
    </w:pPr>
  </w:style>
  <w:style w:type="character" w:customStyle="1" w:styleId="EncabezadoCar">
    <w:name w:val="Encabezado Car"/>
    <w:basedOn w:val="Fuentedeprrafopredeter"/>
    <w:link w:val="Encabezado"/>
    <w:uiPriority w:val="99"/>
    <w:rsid w:val="00426811"/>
  </w:style>
  <w:style w:type="paragraph" w:styleId="Piedepgina">
    <w:name w:val="footer"/>
    <w:basedOn w:val="Normal"/>
    <w:link w:val="PiedepginaCar"/>
    <w:unhideWhenUsed/>
    <w:rsid w:val="00426811"/>
    <w:pPr>
      <w:tabs>
        <w:tab w:val="center" w:pos="4419"/>
        <w:tab w:val="right" w:pos="8838"/>
      </w:tabs>
      <w:spacing w:after="0"/>
    </w:pPr>
  </w:style>
  <w:style w:type="character" w:customStyle="1" w:styleId="PiedepginaCar">
    <w:name w:val="Pie de página Car"/>
    <w:basedOn w:val="Fuentedeprrafopredeter"/>
    <w:link w:val="Piedepgina"/>
    <w:rsid w:val="00426811"/>
  </w:style>
  <w:style w:type="table" w:styleId="Tablaconcuadrcula">
    <w:name w:val="Table Grid"/>
    <w:basedOn w:val="Tablanormal"/>
    <w:uiPriority w:val="59"/>
    <w:rsid w:val="004268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68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6811"/>
    <w:rPr>
      <w:rFonts w:ascii="Tahoma" w:hAnsi="Tahoma" w:cs="Tahoma"/>
      <w:sz w:val="16"/>
      <w:szCs w:val="16"/>
    </w:rPr>
  </w:style>
  <w:style w:type="character" w:styleId="Hipervnculo">
    <w:name w:val="Hyperlink"/>
    <w:basedOn w:val="Fuentedeprrafopredeter"/>
    <w:uiPriority w:val="99"/>
    <w:rsid w:val="00852E58"/>
    <w:rPr>
      <w:color w:val="0000FF"/>
      <w:u w:val="single"/>
    </w:rPr>
  </w:style>
  <w:style w:type="character" w:customStyle="1" w:styleId="Ttulo1Car">
    <w:name w:val="Título 1 Car"/>
    <w:basedOn w:val="Fuentedeprrafopredeter"/>
    <w:link w:val="Ttulo1"/>
    <w:rsid w:val="003C231B"/>
    <w:rPr>
      <w:rFonts w:ascii="Bookman Old Style" w:eastAsia="Times" w:hAnsi="Bookman Old Style" w:cs="Times New Roman"/>
      <w:i/>
      <w:sz w:val="24"/>
      <w:szCs w:val="20"/>
      <w:lang w:val="es-ES_tradnl" w:eastAsia="es-MX"/>
    </w:rPr>
  </w:style>
  <w:style w:type="paragraph" w:customStyle="1" w:styleId="Default">
    <w:name w:val="Default"/>
    <w:rsid w:val="00751A80"/>
    <w:pPr>
      <w:autoSpaceDE w:val="0"/>
      <w:autoSpaceDN w:val="0"/>
      <w:adjustRightInd w:val="0"/>
      <w:spacing w:after="0"/>
    </w:pPr>
    <w:rPr>
      <w:rFonts w:ascii="Arial" w:eastAsia="Times New Roman" w:hAnsi="Arial" w:cs="Arial"/>
      <w:color w:val="000000"/>
      <w:sz w:val="24"/>
      <w:szCs w:val="24"/>
      <w:lang w:eastAsia="es-CR"/>
    </w:rPr>
  </w:style>
  <w:style w:type="paragraph" w:styleId="Sangra3detindependiente">
    <w:name w:val="Body Text Indent 3"/>
    <w:basedOn w:val="Normal"/>
    <w:link w:val="Sangra3detindependienteCar"/>
    <w:rsid w:val="005C3A61"/>
    <w:pPr>
      <w:spacing w:after="120"/>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rsid w:val="005C3A61"/>
    <w:rPr>
      <w:rFonts w:ascii="Times New Roman" w:eastAsia="Times New Roman" w:hAnsi="Times New Roman" w:cs="Times New Roman"/>
      <w:sz w:val="16"/>
      <w:szCs w:val="16"/>
      <w:lang w:val="es-ES_tradnl" w:eastAsia="es-ES"/>
    </w:rPr>
  </w:style>
  <w:style w:type="paragraph" w:styleId="Remitedesobre">
    <w:name w:val="envelope return"/>
    <w:basedOn w:val="Normal"/>
    <w:rsid w:val="005C3A61"/>
    <w:pPr>
      <w:spacing w:after="0"/>
    </w:pPr>
    <w:rPr>
      <w:rFonts w:ascii="Arial" w:eastAsia="Times New Roman" w:hAnsi="Arial" w:cs="Arial"/>
      <w:sz w:val="20"/>
      <w:szCs w:val="20"/>
      <w:lang w:val="en-US" w:eastAsia="es-ES"/>
    </w:rPr>
  </w:style>
  <w:style w:type="paragraph" w:styleId="Prrafodelista">
    <w:name w:val="List Paragraph"/>
    <w:basedOn w:val="Normal"/>
    <w:uiPriority w:val="34"/>
    <w:qFormat/>
    <w:rsid w:val="0017039F"/>
    <w:pPr>
      <w:spacing w:after="0"/>
      <w:ind w:left="720"/>
      <w:contextualSpacing/>
    </w:pPr>
    <w:rPr>
      <w:rFonts w:ascii="Times New Roman" w:eastAsia="Times New Roman" w:hAnsi="Times New Roman" w:cs="Times New Roman"/>
      <w:sz w:val="24"/>
      <w:szCs w:val="24"/>
      <w:lang w:val="es-ES_tradnl" w:eastAsia="es-ES"/>
    </w:rPr>
  </w:style>
  <w:style w:type="character" w:customStyle="1" w:styleId="Ttulo9Car">
    <w:name w:val="Título 9 Car"/>
    <w:basedOn w:val="Fuentedeprrafopredeter"/>
    <w:link w:val="Ttulo9"/>
    <w:uiPriority w:val="9"/>
    <w:semiHidden/>
    <w:rsid w:val="000C38CE"/>
    <w:rPr>
      <w:rFonts w:asciiTheme="majorHAnsi" w:eastAsiaTheme="majorEastAsia" w:hAnsiTheme="majorHAnsi" w:cstheme="majorBidi"/>
      <w:i/>
      <w:iCs/>
      <w:color w:val="404040" w:themeColor="text1" w:themeTint="BF"/>
      <w:sz w:val="20"/>
      <w:szCs w:val="20"/>
    </w:rPr>
  </w:style>
  <w:style w:type="paragraph" w:styleId="Listaconvietas">
    <w:name w:val="List Bullet"/>
    <w:basedOn w:val="Normal"/>
    <w:uiPriority w:val="99"/>
    <w:unhideWhenUsed/>
    <w:rsid w:val="00150F81"/>
    <w:pPr>
      <w:numPr>
        <w:numId w:val="4"/>
      </w:numPr>
      <w:spacing w:line="276" w:lineRule="auto"/>
      <w:contextualSpacing/>
    </w:pPr>
    <w:rPr>
      <w:rFonts w:eastAsiaTheme="minorEastAsia"/>
      <w:lang w:eastAsia="es-CR"/>
    </w:rPr>
  </w:style>
  <w:style w:type="numbering" w:customStyle="1" w:styleId="Sinlista1">
    <w:name w:val="Sin lista1"/>
    <w:next w:val="Sinlista"/>
    <w:uiPriority w:val="99"/>
    <w:semiHidden/>
    <w:unhideWhenUsed/>
    <w:rsid w:val="00F53821"/>
  </w:style>
  <w:style w:type="character" w:styleId="Hipervnculovisitado">
    <w:name w:val="FollowedHyperlink"/>
    <w:basedOn w:val="Fuentedeprrafopredeter"/>
    <w:uiPriority w:val="99"/>
    <w:semiHidden/>
    <w:unhideWhenUsed/>
    <w:rsid w:val="00F53821"/>
    <w:rPr>
      <w:color w:val="800080"/>
      <w:u w:val="single"/>
    </w:rPr>
  </w:style>
  <w:style w:type="paragraph" w:customStyle="1" w:styleId="msonormal0">
    <w:name w:val="msonormal"/>
    <w:basedOn w:val="Normal"/>
    <w:rsid w:val="00F53821"/>
    <w:pPr>
      <w:spacing w:before="100" w:beforeAutospacing="1" w:after="100" w:afterAutospacing="1"/>
    </w:pPr>
    <w:rPr>
      <w:rFonts w:ascii="Times New Roman" w:eastAsia="Times New Roman" w:hAnsi="Times New Roman" w:cs="Times New Roman"/>
      <w:sz w:val="24"/>
      <w:szCs w:val="24"/>
      <w:lang w:eastAsia="es-CR"/>
    </w:rPr>
  </w:style>
  <w:style w:type="paragraph" w:customStyle="1" w:styleId="xl65">
    <w:name w:val="xl65"/>
    <w:basedOn w:val="Normal"/>
    <w:rsid w:val="00F538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s-CR"/>
    </w:rPr>
  </w:style>
  <w:style w:type="paragraph" w:customStyle="1" w:styleId="xl66">
    <w:name w:val="xl66"/>
    <w:basedOn w:val="Normal"/>
    <w:rsid w:val="00F538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69318">
      <w:bodyDiv w:val="1"/>
      <w:marLeft w:val="0"/>
      <w:marRight w:val="0"/>
      <w:marTop w:val="0"/>
      <w:marBottom w:val="0"/>
      <w:divBdr>
        <w:top w:val="none" w:sz="0" w:space="0" w:color="auto"/>
        <w:left w:val="none" w:sz="0" w:space="0" w:color="auto"/>
        <w:bottom w:val="none" w:sz="0" w:space="0" w:color="auto"/>
        <w:right w:val="none" w:sz="0" w:space="0" w:color="auto"/>
      </w:divBdr>
    </w:div>
    <w:div w:id="335622556">
      <w:bodyDiv w:val="1"/>
      <w:marLeft w:val="0"/>
      <w:marRight w:val="0"/>
      <w:marTop w:val="0"/>
      <w:marBottom w:val="0"/>
      <w:divBdr>
        <w:top w:val="none" w:sz="0" w:space="0" w:color="auto"/>
        <w:left w:val="none" w:sz="0" w:space="0" w:color="auto"/>
        <w:bottom w:val="none" w:sz="0" w:space="0" w:color="auto"/>
        <w:right w:val="none" w:sz="0" w:space="0" w:color="auto"/>
      </w:divBdr>
    </w:div>
    <w:div w:id="448280619">
      <w:bodyDiv w:val="1"/>
      <w:marLeft w:val="0"/>
      <w:marRight w:val="0"/>
      <w:marTop w:val="0"/>
      <w:marBottom w:val="0"/>
      <w:divBdr>
        <w:top w:val="none" w:sz="0" w:space="0" w:color="auto"/>
        <w:left w:val="none" w:sz="0" w:space="0" w:color="auto"/>
        <w:bottom w:val="none" w:sz="0" w:space="0" w:color="auto"/>
        <w:right w:val="none" w:sz="0" w:space="0" w:color="auto"/>
      </w:divBdr>
    </w:div>
    <w:div w:id="460923601">
      <w:bodyDiv w:val="1"/>
      <w:marLeft w:val="0"/>
      <w:marRight w:val="0"/>
      <w:marTop w:val="0"/>
      <w:marBottom w:val="0"/>
      <w:divBdr>
        <w:top w:val="none" w:sz="0" w:space="0" w:color="auto"/>
        <w:left w:val="none" w:sz="0" w:space="0" w:color="auto"/>
        <w:bottom w:val="none" w:sz="0" w:space="0" w:color="auto"/>
        <w:right w:val="none" w:sz="0" w:space="0" w:color="auto"/>
      </w:divBdr>
    </w:div>
    <w:div w:id="493568937">
      <w:bodyDiv w:val="1"/>
      <w:marLeft w:val="0"/>
      <w:marRight w:val="0"/>
      <w:marTop w:val="0"/>
      <w:marBottom w:val="0"/>
      <w:divBdr>
        <w:top w:val="none" w:sz="0" w:space="0" w:color="auto"/>
        <w:left w:val="none" w:sz="0" w:space="0" w:color="auto"/>
        <w:bottom w:val="none" w:sz="0" w:space="0" w:color="auto"/>
        <w:right w:val="none" w:sz="0" w:space="0" w:color="auto"/>
      </w:divBdr>
    </w:div>
    <w:div w:id="802894455">
      <w:bodyDiv w:val="1"/>
      <w:marLeft w:val="0"/>
      <w:marRight w:val="0"/>
      <w:marTop w:val="0"/>
      <w:marBottom w:val="0"/>
      <w:divBdr>
        <w:top w:val="none" w:sz="0" w:space="0" w:color="auto"/>
        <w:left w:val="none" w:sz="0" w:space="0" w:color="auto"/>
        <w:bottom w:val="none" w:sz="0" w:space="0" w:color="auto"/>
        <w:right w:val="none" w:sz="0" w:space="0" w:color="auto"/>
      </w:divBdr>
    </w:div>
    <w:div w:id="831065175">
      <w:bodyDiv w:val="1"/>
      <w:marLeft w:val="0"/>
      <w:marRight w:val="0"/>
      <w:marTop w:val="0"/>
      <w:marBottom w:val="0"/>
      <w:divBdr>
        <w:top w:val="none" w:sz="0" w:space="0" w:color="auto"/>
        <w:left w:val="none" w:sz="0" w:space="0" w:color="auto"/>
        <w:bottom w:val="none" w:sz="0" w:space="0" w:color="auto"/>
        <w:right w:val="none" w:sz="0" w:space="0" w:color="auto"/>
      </w:divBdr>
    </w:div>
    <w:div w:id="983201851">
      <w:bodyDiv w:val="1"/>
      <w:marLeft w:val="0"/>
      <w:marRight w:val="0"/>
      <w:marTop w:val="0"/>
      <w:marBottom w:val="0"/>
      <w:divBdr>
        <w:top w:val="none" w:sz="0" w:space="0" w:color="auto"/>
        <w:left w:val="none" w:sz="0" w:space="0" w:color="auto"/>
        <w:bottom w:val="none" w:sz="0" w:space="0" w:color="auto"/>
        <w:right w:val="none" w:sz="0" w:space="0" w:color="auto"/>
      </w:divBdr>
    </w:div>
    <w:div w:id="1028675715">
      <w:bodyDiv w:val="1"/>
      <w:marLeft w:val="0"/>
      <w:marRight w:val="0"/>
      <w:marTop w:val="0"/>
      <w:marBottom w:val="0"/>
      <w:divBdr>
        <w:top w:val="none" w:sz="0" w:space="0" w:color="auto"/>
        <w:left w:val="none" w:sz="0" w:space="0" w:color="auto"/>
        <w:bottom w:val="none" w:sz="0" w:space="0" w:color="auto"/>
        <w:right w:val="none" w:sz="0" w:space="0" w:color="auto"/>
      </w:divBdr>
    </w:div>
    <w:div w:id="1164709831">
      <w:bodyDiv w:val="1"/>
      <w:marLeft w:val="0"/>
      <w:marRight w:val="0"/>
      <w:marTop w:val="0"/>
      <w:marBottom w:val="0"/>
      <w:divBdr>
        <w:top w:val="none" w:sz="0" w:space="0" w:color="auto"/>
        <w:left w:val="none" w:sz="0" w:space="0" w:color="auto"/>
        <w:bottom w:val="none" w:sz="0" w:space="0" w:color="auto"/>
        <w:right w:val="none" w:sz="0" w:space="0" w:color="auto"/>
      </w:divBdr>
    </w:div>
    <w:div w:id="1186942115">
      <w:bodyDiv w:val="1"/>
      <w:marLeft w:val="0"/>
      <w:marRight w:val="0"/>
      <w:marTop w:val="0"/>
      <w:marBottom w:val="0"/>
      <w:divBdr>
        <w:top w:val="none" w:sz="0" w:space="0" w:color="auto"/>
        <w:left w:val="none" w:sz="0" w:space="0" w:color="auto"/>
        <w:bottom w:val="none" w:sz="0" w:space="0" w:color="auto"/>
        <w:right w:val="none" w:sz="0" w:space="0" w:color="auto"/>
      </w:divBdr>
    </w:div>
    <w:div w:id="1287737390">
      <w:bodyDiv w:val="1"/>
      <w:marLeft w:val="0"/>
      <w:marRight w:val="0"/>
      <w:marTop w:val="0"/>
      <w:marBottom w:val="0"/>
      <w:divBdr>
        <w:top w:val="none" w:sz="0" w:space="0" w:color="auto"/>
        <w:left w:val="none" w:sz="0" w:space="0" w:color="auto"/>
        <w:bottom w:val="none" w:sz="0" w:space="0" w:color="auto"/>
        <w:right w:val="none" w:sz="0" w:space="0" w:color="auto"/>
      </w:divBdr>
    </w:div>
    <w:div w:id="1309172017">
      <w:bodyDiv w:val="1"/>
      <w:marLeft w:val="0"/>
      <w:marRight w:val="0"/>
      <w:marTop w:val="0"/>
      <w:marBottom w:val="0"/>
      <w:divBdr>
        <w:top w:val="none" w:sz="0" w:space="0" w:color="auto"/>
        <w:left w:val="none" w:sz="0" w:space="0" w:color="auto"/>
        <w:bottom w:val="none" w:sz="0" w:space="0" w:color="auto"/>
        <w:right w:val="none" w:sz="0" w:space="0" w:color="auto"/>
      </w:divBdr>
    </w:div>
    <w:div w:id="1350258383">
      <w:bodyDiv w:val="1"/>
      <w:marLeft w:val="0"/>
      <w:marRight w:val="0"/>
      <w:marTop w:val="0"/>
      <w:marBottom w:val="0"/>
      <w:divBdr>
        <w:top w:val="none" w:sz="0" w:space="0" w:color="auto"/>
        <w:left w:val="none" w:sz="0" w:space="0" w:color="auto"/>
        <w:bottom w:val="none" w:sz="0" w:space="0" w:color="auto"/>
        <w:right w:val="none" w:sz="0" w:space="0" w:color="auto"/>
      </w:divBdr>
    </w:div>
    <w:div w:id="1484926885">
      <w:bodyDiv w:val="1"/>
      <w:marLeft w:val="0"/>
      <w:marRight w:val="0"/>
      <w:marTop w:val="0"/>
      <w:marBottom w:val="0"/>
      <w:divBdr>
        <w:top w:val="none" w:sz="0" w:space="0" w:color="auto"/>
        <w:left w:val="none" w:sz="0" w:space="0" w:color="auto"/>
        <w:bottom w:val="none" w:sz="0" w:space="0" w:color="auto"/>
        <w:right w:val="none" w:sz="0" w:space="0" w:color="auto"/>
      </w:divBdr>
    </w:div>
    <w:div w:id="1576893334">
      <w:bodyDiv w:val="1"/>
      <w:marLeft w:val="0"/>
      <w:marRight w:val="0"/>
      <w:marTop w:val="0"/>
      <w:marBottom w:val="0"/>
      <w:divBdr>
        <w:top w:val="none" w:sz="0" w:space="0" w:color="auto"/>
        <w:left w:val="none" w:sz="0" w:space="0" w:color="auto"/>
        <w:bottom w:val="none" w:sz="0" w:space="0" w:color="auto"/>
        <w:right w:val="none" w:sz="0" w:space="0" w:color="auto"/>
      </w:divBdr>
    </w:div>
    <w:div w:id="1633906142">
      <w:bodyDiv w:val="1"/>
      <w:marLeft w:val="0"/>
      <w:marRight w:val="0"/>
      <w:marTop w:val="0"/>
      <w:marBottom w:val="0"/>
      <w:divBdr>
        <w:top w:val="none" w:sz="0" w:space="0" w:color="auto"/>
        <w:left w:val="none" w:sz="0" w:space="0" w:color="auto"/>
        <w:bottom w:val="none" w:sz="0" w:space="0" w:color="auto"/>
        <w:right w:val="none" w:sz="0" w:space="0" w:color="auto"/>
      </w:divBdr>
    </w:div>
    <w:div w:id="1745254438">
      <w:bodyDiv w:val="1"/>
      <w:marLeft w:val="0"/>
      <w:marRight w:val="0"/>
      <w:marTop w:val="0"/>
      <w:marBottom w:val="0"/>
      <w:divBdr>
        <w:top w:val="none" w:sz="0" w:space="0" w:color="auto"/>
        <w:left w:val="none" w:sz="0" w:space="0" w:color="auto"/>
        <w:bottom w:val="none" w:sz="0" w:space="0" w:color="auto"/>
        <w:right w:val="none" w:sz="0" w:space="0" w:color="auto"/>
      </w:divBdr>
    </w:div>
    <w:div w:id="1919516615">
      <w:bodyDiv w:val="1"/>
      <w:marLeft w:val="0"/>
      <w:marRight w:val="0"/>
      <w:marTop w:val="0"/>
      <w:marBottom w:val="0"/>
      <w:divBdr>
        <w:top w:val="none" w:sz="0" w:space="0" w:color="auto"/>
        <w:left w:val="none" w:sz="0" w:space="0" w:color="auto"/>
        <w:bottom w:val="none" w:sz="0" w:space="0" w:color="auto"/>
        <w:right w:val="none" w:sz="0" w:space="0" w:color="auto"/>
      </w:divBdr>
    </w:div>
    <w:div w:id="21349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0D18-0B7F-4131-9862-7C0FCB8F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19204</Words>
  <Characters>105624</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Brandon brenes</cp:lastModifiedBy>
  <cp:revision>82</cp:revision>
  <cp:lastPrinted>2020-02-21T20:27:00Z</cp:lastPrinted>
  <dcterms:created xsi:type="dcterms:W3CDTF">2015-07-28T16:43:00Z</dcterms:created>
  <dcterms:modified xsi:type="dcterms:W3CDTF">2020-11-19T18:15:00Z</dcterms:modified>
</cp:coreProperties>
</file>